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377" w:tblpY="1517"/>
        <w:tblW w:w="14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
        <w:gridCol w:w="1308"/>
        <w:gridCol w:w="3"/>
        <w:gridCol w:w="3353"/>
        <w:gridCol w:w="2"/>
        <w:gridCol w:w="5539"/>
        <w:gridCol w:w="16"/>
        <w:gridCol w:w="3310"/>
        <w:gridCol w:w="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768" w:hRule="atLeast"/>
        </w:trPr>
        <w:tc>
          <w:tcPr>
            <w:tcW w:w="14260" w:type="dxa"/>
            <w:gridSpan w:val="9"/>
            <w:tcBorders>
              <w:top w:val="nil"/>
              <w:left w:val="nil"/>
              <w:bottom w:val="nil"/>
              <w:right w:val="nil"/>
            </w:tcBorders>
            <w:noWrap w:val="0"/>
            <w:vAlign w:val="center"/>
          </w:tcPr>
          <w:p>
            <w:pPr>
              <w:jc w:val="center"/>
              <w:rPr>
                <w:rFonts w:hint="eastAsia" w:ascii="方正小标宋简体" w:hAnsi="方正小标宋简体" w:eastAsia="方正小标宋简体" w:cs="方正小标宋简体"/>
                <w:i w:val="0"/>
                <w:iCs w:val="0"/>
                <w:color w:val="auto"/>
                <w:kern w:val="2"/>
                <w:sz w:val="44"/>
                <w:szCs w:val="44"/>
                <w:u w:val="none"/>
                <w:lang w:val="en-US" w:eastAsia="zh-CN" w:bidi="ar-SA"/>
              </w:rPr>
            </w:pPr>
            <w:r>
              <w:rPr>
                <w:color w:val="auto"/>
              </w:rPr>
              <w:br w:type="page"/>
            </w:r>
            <w:r>
              <w:rPr>
                <w:rFonts w:hint="eastAsia" w:ascii="宋体" w:hAnsi="宋体" w:cs="宋体"/>
                <w:color w:val="auto"/>
                <w:kern w:val="0"/>
                <w:sz w:val="44"/>
                <w:szCs w:val="44"/>
                <w:lang w:bidi="ar"/>
              </w:rPr>
              <w:t>鲁山县住房和城乡建设局权力清单和责任清单统计表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741" w:hRule="atLeast"/>
        </w:trPr>
        <w:tc>
          <w:tcPr>
            <w:tcW w:w="14260" w:type="dxa"/>
            <w:gridSpan w:val="9"/>
            <w:tcBorders>
              <w:top w:val="nil"/>
              <w:left w:val="nil"/>
              <w:bottom w:val="single" w:color="auto" w:sz="4" w:space="0"/>
              <w:right w:val="nil"/>
            </w:tcBorders>
            <w:noWrap w:val="0"/>
            <w:vAlign w:val="center"/>
          </w:tcPr>
          <w:p>
            <w:pPr>
              <w:keepNext w:val="0"/>
              <w:keepLines w:val="0"/>
              <w:widowControl/>
              <w:suppressLineNumbers w:val="0"/>
              <w:jc w:val="left"/>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职权类别：行政</w:t>
            </w:r>
            <w:r>
              <w:rPr>
                <w:rFonts w:hint="eastAsia" w:ascii="宋体" w:hAnsi="宋体" w:cs="宋体"/>
                <w:b/>
                <w:bCs/>
                <w:i w:val="0"/>
                <w:iCs w:val="0"/>
                <w:color w:val="auto"/>
                <w:kern w:val="0"/>
                <w:sz w:val="22"/>
                <w:szCs w:val="22"/>
                <w:u w:val="none"/>
                <w:lang w:val="en-US" w:eastAsia="zh-CN" w:bidi="ar"/>
              </w:rPr>
              <w:t>强制（共2项）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775" w:hRule="atLeast"/>
        </w:trPr>
        <w:tc>
          <w:tcPr>
            <w:tcW w:w="729" w:type="dxa"/>
            <w:gridSpan w:val="2"/>
            <w:tcBorders>
              <w:top w:val="single" w:color="auto" w:sz="4" w:space="0"/>
            </w:tcBorders>
            <w:noWrap w:val="0"/>
            <w:vAlign w:val="center"/>
          </w:tcPr>
          <w:p>
            <w:pPr>
              <w:spacing w:line="280" w:lineRule="exact"/>
              <w:jc w:val="center"/>
              <w:rPr>
                <w:rFonts w:hint="eastAsia" w:ascii="宋体" w:hAnsi="宋体" w:eastAsia="宋体" w:cs="宋体"/>
                <w:color w:val="auto"/>
                <w:szCs w:val="21"/>
                <w:lang w:eastAsia="zh-CN"/>
              </w:rPr>
            </w:pPr>
            <w:r>
              <w:rPr>
                <w:rFonts w:hint="eastAsia" w:ascii="宋体" w:hAnsi="宋体" w:cs="宋体"/>
                <w:color w:val="auto"/>
                <w:szCs w:val="21"/>
                <w:lang w:eastAsia="zh-CN"/>
              </w:rPr>
              <w:t>序号</w:t>
            </w:r>
          </w:p>
        </w:tc>
        <w:tc>
          <w:tcPr>
            <w:tcW w:w="1311" w:type="dxa"/>
            <w:gridSpan w:val="2"/>
            <w:tcBorders>
              <w:top w:val="single" w:color="auto" w:sz="4" w:space="0"/>
            </w:tcBorders>
            <w:noWrap w:val="0"/>
            <w:vAlign w:val="center"/>
          </w:tcPr>
          <w:p>
            <w:pPr>
              <w:spacing w:line="280" w:lineRule="exact"/>
              <w:jc w:val="center"/>
              <w:rPr>
                <w:rFonts w:hint="eastAsia" w:ascii="宋体" w:hAnsi="宋体" w:cs="宋体"/>
                <w:color w:val="auto"/>
                <w:szCs w:val="21"/>
              </w:rPr>
            </w:pPr>
            <w:r>
              <w:rPr>
                <w:rFonts w:hint="eastAsia" w:ascii="宋体" w:hAnsi="宋体" w:cs="宋体"/>
                <w:color w:val="auto"/>
                <w:szCs w:val="21"/>
              </w:rPr>
              <w:t>职权名称</w:t>
            </w:r>
          </w:p>
        </w:tc>
        <w:tc>
          <w:tcPr>
            <w:tcW w:w="3353" w:type="dxa"/>
            <w:tcBorders>
              <w:top w:val="single" w:color="auto" w:sz="4" w:space="0"/>
            </w:tcBorders>
            <w:noWrap w:val="0"/>
            <w:vAlign w:val="center"/>
          </w:tcPr>
          <w:p>
            <w:pPr>
              <w:spacing w:line="280" w:lineRule="exact"/>
              <w:jc w:val="center"/>
              <w:rPr>
                <w:rFonts w:hint="eastAsia" w:ascii="宋体" w:hAnsi="宋体" w:cs="宋体"/>
                <w:color w:val="auto"/>
                <w:szCs w:val="21"/>
              </w:rPr>
            </w:pPr>
            <w:r>
              <w:rPr>
                <w:rFonts w:hint="eastAsia" w:ascii="宋体" w:hAnsi="宋体" w:cs="宋体"/>
                <w:color w:val="auto"/>
                <w:szCs w:val="21"/>
              </w:rPr>
              <w:t>实施依据</w:t>
            </w:r>
          </w:p>
        </w:tc>
        <w:tc>
          <w:tcPr>
            <w:tcW w:w="5541" w:type="dxa"/>
            <w:gridSpan w:val="2"/>
            <w:tcBorders>
              <w:top w:val="single" w:color="auto" w:sz="4" w:space="0"/>
            </w:tcBorders>
            <w:noWrap w:val="0"/>
            <w:vAlign w:val="center"/>
          </w:tcPr>
          <w:p>
            <w:pPr>
              <w:spacing w:line="280" w:lineRule="exact"/>
              <w:jc w:val="center"/>
              <w:rPr>
                <w:rFonts w:hint="eastAsia" w:ascii="宋体" w:hAnsi="宋体" w:cs="宋体"/>
                <w:color w:val="auto"/>
                <w:szCs w:val="21"/>
              </w:rPr>
            </w:pPr>
            <w:r>
              <w:rPr>
                <w:rFonts w:hint="eastAsia" w:ascii="宋体" w:hAnsi="宋体" w:cs="宋体"/>
                <w:color w:val="auto"/>
                <w:szCs w:val="21"/>
              </w:rPr>
              <w:t>责任事项</w:t>
            </w:r>
          </w:p>
        </w:tc>
        <w:tc>
          <w:tcPr>
            <w:tcW w:w="3326" w:type="dxa"/>
            <w:gridSpan w:val="2"/>
            <w:tcBorders>
              <w:top w:val="single" w:color="auto" w:sz="4" w:space="0"/>
            </w:tcBorders>
            <w:noWrap w:val="0"/>
            <w:vAlign w:val="center"/>
          </w:tcPr>
          <w:p>
            <w:pPr>
              <w:spacing w:line="280" w:lineRule="exact"/>
              <w:jc w:val="center"/>
              <w:rPr>
                <w:rFonts w:hint="eastAsia" w:ascii="宋体" w:hAnsi="宋体" w:cs="宋体"/>
                <w:color w:val="auto"/>
                <w:szCs w:val="21"/>
              </w:rPr>
            </w:pPr>
            <w:r>
              <w:rPr>
                <w:rFonts w:hint="eastAsia" w:ascii="宋体" w:hAnsi="宋体" w:cs="宋体"/>
                <w:color w:val="auto"/>
                <w:szCs w:val="21"/>
              </w:rPr>
              <w:t>违法责任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1845" w:hRule="atLeast"/>
        </w:trPr>
        <w:tc>
          <w:tcPr>
            <w:tcW w:w="729" w:type="dxa"/>
            <w:gridSpan w:val="2"/>
            <w:vMerge w:val="restart"/>
            <w:noWrap w:val="0"/>
            <w:vAlign w:val="center"/>
          </w:tcPr>
          <w:p>
            <w:pPr>
              <w:spacing w:line="280" w:lineRule="exact"/>
              <w:ind w:firstLine="105" w:firstLineChars="50"/>
              <w:rPr>
                <w:rFonts w:hint="eastAsia" w:ascii="仿宋_GB2312" w:hAnsi="宋体" w:eastAsia="仿宋_GB2312"/>
                <w:color w:val="auto"/>
                <w:szCs w:val="21"/>
                <w:lang w:eastAsia="zh-CN"/>
              </w:rPr>
            </w:pPr>
            <w:r>
              <w:rPr>
                <w:rFonts w:hint="eastAsia" w:ascii="仿宋_GB2312" w:hAnsi="宋体" w:eastAsia="仿宋_GB2312"/>
                <w:color w:val="auto"/>
                <w:szCs w:val="21"/>
                <w:lang w:val="en-US" w:eastAsia="zh-CN"/>
              </w:rPr>
              <w:t>1</w:t>
            </w:r>
          </w:p>
        </w:tc>
        <w:tc>
          <w:tcPr>
            <w:tcW w:w="1311" w:type="dxa"/>
            <w:gridSpan w:val="2"/>
            <w:vMerge w:val="restart"/>
            <w:noWrap w:val="0"/>
            <w:vAlign w:val="center"/>
          </w:tcPr>
          <w:p>
            <w:pPr>
              <w:spacing w:line="220" w:lineRule="exact"/>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加处罚款</w:t>
            </w:r>
          </w:p>
          <w:p>
            <w:pPr>
              <w:spacing w:line="220" w:lineRule="exact"/>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（执行）</w:t>
            </w:r>
          </w:p>
        </w:tc>
        <w:tc>
          <w:tcPr>
            <w:tcW w:w="3353" w:type="dxa"/>
            <w:vMerge w:val="restart"/>
            <w:noWrap w:val="0"/>
            <w:vAlign w:val="center"/>
          </w:tcPr>
          <w:p>
            <w:pPr>
              <w:spacing w:line="220" w:lineRule="exact"/>
              <w:ind w:firstLine="320" w:firstLineChars="200"/>
              <w:jc w:val="left"/>
              <w:rPr>
                <w:rFonts w:hint="eastAsia" w:ascii="宋体" w:hAnsi="宋体" w:cs="宋体"/>
                <w:color w:val="auto"/>
                <w:kern w:val="0"/>
                <w:sz w:val="16"/>
                <w:szCs w:val="16"/>
                <w:lang w:bidi="ar"/>
              </w:rPr>
            </w:pPr>
            <w:r>
              <w:rPr>
                <w:rFonts w:hint="eastAsia" w:ascii="宋体" w:hAnsi="宋体" w:cs="宋体"/>
                <w:color w:val="auto"/>
                <w:kern w:val="0"/>
                <w:sz w:val="16"/>
                <w:szCs w:val="16"/>
              </w:rPr>
              <w:t>加处罚款（执行）《中华人民共和国行政处罚法》第</w:t>
            </w:r>
            <w:r>
              <w:rPr>
                <w:rFonts w:hint="eastAsia" w:ascii="宋体" w:hAnsi="宋体" w:cs="宋体"/>
                <w:color w:val="auto"/>
                <w:kern w:val="0"/>
                <w:sz w:val="16"/>
                <w:szCs w:val="16"/>
                <w:lang w:eastAsia="zh-CN"/>
              </w:rPr>
              <w:t>七</w:t>
            </w:r>
            <w:r>
              <w:rPr>
                <w:rFonts w:hint="eastAsia" w:ascii="宋体" w:hAnsi="宋体" w:cs="宋体"/>
                <w:color w:val="auto"/>
                <w:kern w:val="0"/>
                <w:sz w:val="16"/>
                <w:szCs w:val="16"/>
              </w:rPr>
              <w:t>十</w:t>
            </w:r>
            <w:r>
              <w:rPr>
                <w:rFonts w:hint="eastAsia" w:ascii="宋体" w:hAnsi="宋体" w:cs="宋体"/>
                <w:color w:val="auto"/>
                <w:kern w:val="0"/>
                <w:sz w:val="16"/>
                <w:szCs w:val="16"/>
                <w:lang w:eastAsia="zh-CN"/>
              </w:rPr>
              <w:t>二</w:t>
            </w:r>
            <w:r>
              <w:rPr>
                <w:rFonts w:hint="eastAsia" w:ascii="宋体" w:hAnsi="宋体" w:cs="宋体"/>
                <w:color w:val="auto"/>
                <w:kern w:val="0"/>
                <w:sz w:val="16"/>
                <w:szCs w:val="16"/>
              </w:rPr>
              <w:t>条当事人逾期不履行行政处罚决定的，作出行政处罚决定的行政机关可以采取下列措施：（一）到期不缴纳罚款的，每日按罚款数额的百分之三加处罚款</w:t>
            </w:r>
            <w:r>
              <w:rPr>
                <w:rFonts w:hint="eastAsia" w:ascii="宋体" w:hAnsi="宋体" w:cs="宋体"/>
                <w:color w:val="auto"/>
                <w:kern w:val="0"/>
                <w:sz w:val="16"/>
                <w:szCs w:val="16"/>
                <w:lang w:eastAsia="zh-CN"/>
              </w:rPr>
              <w:t>，加处罚款的数额不得超出罚款的数额</w:t>
            </w:r>
            <w:r>
              <w:rPr>
                <w:rFonts w:hint="eastAsia" w:ascii="宋体" w:hAnsi="宋体" w:cs="宋体"/>
                <w:color w:val="auto"/>
                <w:kern w:val="0"/>
                <w:sz w:val="16"/>
                <w:szCs w:val="16"/>
              </w:rPr>
              <w:t>。”（</w:t>
            </w:r>
            <w:r>
              <w:rPr>
                <w:rFonts w:hint="eastAsia" w:ascii="宋体" w:hAnsi="宋体" w:cs="宋体"/>
                <w:color w:val="auto"/>
                <w:kern w:val="0"/>
                <w:sz w:val="16"/>
                <w:szCs w:val="16"/>
                <w:lang w:eastAsia="zh-CN"/>
              </w:rPr>
              <w:t>四</w:t>
            </w:r>
            <w:r>
              <w:rPr>
                <w:rFonts w:hint="eastAsia" w:ascii="宋体" w:hAnsi="宋体" w:cs="宋体"/>
                <w:color w:val="auto"/>
                <w:kern w:val="0"/>
                <w:sz w:val="16"/>
                <w:szCs w:val="16"/>
              </w:rPr>
              <w:t>）</w:t>
            </w:r>
            <w:r>
              <w:rPr>
                <w:rFonts w:hint="eastAsia" w:ascii="宋体" w:hAnsi="宋体" w:cs="宋体"/>
                <w:color w:val="auto"/>
                <w:kern w:val="0"/>
                <w:sz w:val="16"/>
                <w:szCs w:val="16"/>
                <w:lang w:eastAsia="zh-CN"/>
              </w:rPr>
              <w:t>依照</w:t>
            </w:r>
            <w:r>
              <w:rPr>
                <w:rFonts w:hint="eastAsia" w:ascii="宋体" w:hAnsi="宋体" w:cs="宋体"/>
                <w:color w:val="auto"/>
                <w:kern w:val="0"/>
                <w:sz w:val="16"/>
                <w:szCs w:val="16"/>
              </w:rPr>
              <w:t>《中华人民共和国行政强制法》</w:t>
            </w:r>
            <w:r>
              <w:rPr>
                <w:rFonts w:hint="eastAsia" w:ascii="宋体" w:hAnsi="宋体" w:cs="宋体"/>
                <w:color w:val="auto"/>
                <w:kern w:val="0"/>
                <w:sz w:val="16"/>
                <w:szCs w:val="16"/>
                <w:lang w:eastAsia="zh-CN"/>
              </w:rPr>
              <w:t>的规定</w:t>
            </w:r>
            <w:r>
              <w:rPr>
                <w:rFonts w:hint="eastAsia" w:ascii="宋体" w:hAnsi="宋体" w:cs="宋体"/>
                <w:color w:val="auto"/>
                <w:kern w:val="0"/>
                <w:sz w:val="16"/>
                <w:szCs w:val="16"/>
              </w:rPr>
              <w:t>申请人民法院强制执行。                                   《中华人民共和国行政强制法》第四十五条：“行政机关依法作出金钱给付义务的行政决定，当事人逾期不履行的，行政机关可以依法加处罚款或者滞纳金。加处罚款或者滞纳金的标准应当告知当事人。加处罚款或者滞纳金的数额不得超出金钱给付义务的数额。”</w:t>
            </w:r>
          </w:p>
        </w:tc>
        <w:tc>
          <w:tcPr>
            <w:tcW w:w="5541" w:type="dxa"/>
            <w:gridSpan w:val="2"/>
            <w:noWrap w:val="0"/>
            <w:vAlign w:val="center"/>
          </w:tcPr>
          <w:p>
            <w:pPr>
              <w:widowControl/>
              <w:spacing w:line="280" w:lineRule="exact"/>
              <w:jc w:val="left"/>
              <w:rPr>
                <w:rFonts w:ascii="宋体" w:hAnsi="宋体" w:cs="宋体"/>
                <w:color w:val="auto"/>
                <w:kern w:val="0"/>
                <w:sz w:val="16"/>
                <w:szCs w:val="16"/>
              </w:rPr>
            </w:pPr>
            <w:r>
              <w:rPr>
                <w:rFonts w:hint="eastAsia" w:ascii="宋体" w:hAnsi="宋体" w:cs="宋体"/>
                <w:color w:val="auto"/>
                <w:kern w:val="0"/>
                <w:sz w:val="16"/>
                <w:szCs w:val="16"/>
              </w:rPr>
              <w:t>1、催告责任：依法作出金钱给付义务的行政决定，当事人逾期不履行的，加处罚款超过三十日，以下达整改通知书等方式履行告知义务，催告相对人履行义务，告知当事人依法享有的陈述权和申辩权。</w:t>
            </w:r>
          </w:p>
        </w:tc>
        <w:tc>
          <w:tcPr>
            <w:tcW w:w="3326" w:type="dxa"/>
            <w:gridSpan w:val="2"/>
            <w:vMerge w:val="restart"/>
            <w:noWrap w:val="0"/>
            <w:vAlign w:val="center"/>
          </w:tcPr>
          <w:p>
            <w:pPr>
              <w:spacing w:line="280" w:lineRule="exact"/>
              <w:rPr>
                <w:rFonts w:hint="eastAsia" w:ascii="宋体" w:cs="宋体"/>
                <w:color w:val="auto"/>
                <w:kern w:val="0"/>
                <w:sz w:val="16"/>
                <w:szCs w:val="16"/>
                <w:lang w:bidi="ar"/>
              </w:rPr>
            </w:pPr>
            <w:r>
              <w:rPr>
                <w:rFonts w:hint="eastAsia" w:ascii="宋体" w:cs="宋体"/>
                <w:color w:val="auto"/>
                <w:kern w:val="0"/>
                <w:sz w:val="16"/>
                <w:szCs w:val="16"/>
                <w:lang w:bidi="ar"/>
              </w:rPr>
              <w:t>行政机关未履行法定职责或者违法行使职权的，由上级行政机关责令改正或者限期改正，给予通报批评、取消评先评优资格等处理；符合法定情形的，依法承担行政赔偿责任。</w:t>
            </w:r>
          </w:p>
          <w:p>
            <w:pPr>
              <w:spacing w:line="280" w:lineRule="exact"/>
              <w:rPr>
                <w:rFonts w:hint="eastAsia" w:ascii="仿宋_GB2312" w:hAnsi="宋体" w:eastAsia="仿宋_GB2312"/>
                <w:color w:val="auto"/>
                <w:szCs w:val="21"/>
              </w:rPr>
            </w:pPr>
            <w:r>
              <w:rPr>
                <w:rFonts w:hint="eastAsia" w:ascii="宋体" w:cs="宋体"/>
                <w:color w:val="auto"/>
                <w:kern w:val="0"/>
                <w:sz w:val="16"/>
                <w:szCs w:val="16"/>
                <w:lang w:bidi="ar"/>
              </w:rPr>
              <w:t xml:space="preserve">    行政执法人员未履行职责或者违法行使职权，情节轻微的，由本机关或者上级机关诫勉谈话、批评教育、责令写出书面检查、通报批评或者离岗培训、收回《河南省行政执法证》、调离执法岗位或者取消执法资格等处理;情节较重的，依法给予行政处分；涉嫌犯罪的，移送司法机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1357" w:hRule="atLeast"/>
        </w:trPr>
        <w:tc>
          <w:tcPr>
            <w:tcW w:w="729" w:type="dxa"/>
            <w:gridSpan w:val="2"/>
            <w:vMerge w:val="continue"/>
            <w:noWrap w:val="0"/>
            <w:vAlign w:val="center"/>
          </w:tcPr>
          <w:p>
            <w:pPr>
              <w:spacing w:line="280" w:lineRule="exact"/>
              <w:rPr>
                <w:rFonts w:hint="eastAsia" w:ascii="仿宋_GB2312" w:hAnsi="宋体" w:eastAsia="仿宋_GB2312"/>
                <w:color w:val="auto"/>
                <w:szCs w:val="21"/>
              </w:rPr>
            </w:pPr>
          </w:p>
        </w:tc>
        <w:tc>
          <w:tcPr>
            <w:tcW w:w="1311" w:type="dxa"/>
            <w:gridSpan w:val="2"/>
            <w:vMerge w:val="continue"/>
            <w:noWrap w:val="0"/>
            <w:vAlign w:val="center"/>
          </w:tcPr>
          <w:p>
            <w:pPr>
              <w:spacing w:line="280" w:lineRule="exact"/>
              <w:rPr>
                <w:rFonts w:hint="eastAsia" w:ascii="仿宋_GB2312" w:hAnsi="宋体" w:eastAsia="仿宋_GB2312"/>
                <w:color w:val="auto"/>
                <w:szCs w:val="21"/>
              </w:rPr>
            </w:pPr>
          </w:p>
        </w:tc>
        <w:tc>
          <w:tcPr>
            <w:tcW w:w="3353" w:type="dxa"/>
            <w:vMerge w:val="continue"/>
            <w:noWrap w:val="0"/>
            <w:vAlign w:val="center"/>
          </w:tcPr>
          <w:p>
            <w:pPr>
              <w:spacing w:line="280" w:lineRule="exact"/>
              <w:rPr>
                <w:rFonts w:hint="eastAsia" w:ascii="仿宋_GB2312" w:hAnsi="宋体" w:eastAsia="仿宋_GB2312"/>
                <w:color w:val="auto"/>
                <w:szCs w:val="21"/>
              </w:rPr>
            </w:pPr>
          </w:p>
        </w:tc>
        <w:tc>
          <w:tcPr>
            <w:tcW w:w="5541" w:type="dxa"/>
            <w:gridSpan w:val="2"/>
            <w:noWrap w:val="0"/>
            <w:vAlign w:val="center"/>
          </w:tcPr>
          <w:p>
            <w:pPr>
              <w:spacing w:line="220" w:lineRule="exact"/>
              <w:ind w:firstLine="320" w:firstLineChars="200"/>
              <w:jc w:val="left"/>
              <w:rPr>
                <w:rFonts w:hint="eastAsia" w:ascii="宋体" w:hAnsi="宋体" w:cs="宋体"/>
                <w:color w:val="auto"/>
                <w:kern w:val="0"/>
                <w:sz w:val="16"/>
                <w:szCs w:val="16"/>
                <w:lang w:bidi="ar"/>
              </w:rPr>
            </w:pPr>
            <w:r>
              <w:rPr>
                <w:rFonts w:hint="eastAsia" w:ascii="宋体" w:hAnsi="宋体" w:cs="宋体"/>
                <w:color w:val="auto"/>
                <w:kern w:val="0"/>
                <w:sz w:val="16"/>
                <w:szCs w:val="16"/>
              </w:rPr>
              <w:t>2、决定责任：核实违法事实，充分听取当事人的陈述。对当事人提出的事实、理由和证据，应当进行记录、复核。依法作出决定。</w:t>
            </w:r>
          </w:p>
        </w:tc>
        <w:tc>
          <w:tcPr>
            <w:tcW w:w="3326" w:type="dxa"/>
            <w:gridSpan w:val="2"/>
            <w:vMerge w:val="continue"/>
            <w:noWrap w:val="0"/>
            <w:vAlign w:val="center"/>
          </w:tcPr>
          <w:p>
            <w:pPr>
              <w:spacing w:line="280" w:lineRule="exact"/>
              <w:rPr>
                <w:rFonts w:hint="eastAsia"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1155" w:hRule="atLeast"/>
        </w:trPr>
        <w:tc>
          <w:tcPr>
            <w:tcW w:w="729" w:type="dxa"/>
            <w:gridSpan w:val="2"/>
            <w:vMerge w:val="continue"/>
            <w:noWrap w:val="0"/>
            <w:vAlign w:val="center"/>
          </w:tcPr>
          <w:p>
            <w:pPr>
              <w:spacing w:line="280" w:lineRule="exact"/>
              <w:rPr>
                <w:rFonts w:hint="eastAsia" w:ascii="仿宋_GB2312" w:hAnsi="宋体" w:eastAsia="仿宋_GB2312"/>
                <w:color w:val="auto"/>
                <w:szCs w:val="21"/>
              </w:rPr>
            </w:pPr>
          </w:p>
        </w:tc>
        <w:tc>
          <w:tcPr>
            <w:tcW w:w="1311" w:type="dxa"/>
            <w:gridSpan w:val="2"/>
            <w:vMerge w:val="continue"/>
            <w:noWrap w:val="0"/>
            <w:vAlign w:val="center"/>
          </w:tcPr>
          <w:p>
            <w:pPr>
              <w:spacing w:line="280" w:lineRule="exact"/>
              <w:rPr>
                <w:rFonts w:hint="eastAsia" w:ascii="仿宋_GB2312" w:hAnsi="宋体" w:eastAsia="仿宋_GB2312"/>
                <w:color w:val="auto"/>
                <w:szCs w:val="21"/>
              </w:rPr>
            </w:pPr>
          </w:p>
        </w:tc>
        <w:tc>
          <w:tcPr>
            <w:tcW w:w="3353" w:type="dxa"/>
            <w:vMerge w:val="continue"/>
            <w:noWrap w:val="0"/>
            <w:vAlign w:val="center"/>
          </w:tcPr>
          <w:p>
            <w:pPr>
              <w:spacing w:line="280" w:lineRule="exact"/>
              <w:rPr>
                <w:rFonts w:hint="eastAsia" w:ascii="仿宋_GB2312" w:hAnsi="宋体" w:eastAsia="仿宋_GB2312"/>
                <w:color w:val="auto"/>
                <w:szCs w:val="21"/>
              </w:rPr>
            </w:pPr>
          </w:p>
        </w:tc>
        <w:tc>
          <w:tcPr>
            <w:tcW w:w="5541" w:type="dxa"/>
            <w:gridSpan w:val="2"/>
            <w:noWrap w:val="0"/>
            <w:vAlign w:val="center"/>
          </w:tcPr>
          <w:p>
            <w:pPr>
              <w:spacing w:line="220" w:lineRule="exact"/>
              <w:ind w:firstLine="320" w:firstLineChars="200"/>
              <w:jc w:val="left"/>
              <w:rPr>
                <w:rFonts w:hint="eastAsia" w:ascii="宋体" w:hAnsi="宋体" w:cs="宋体"/>
                <w:color w:val="auto"/>
                <w:kern w:val="0"/>
                <w:sz w:val="16"/>
                <w:szCs w:val="16"/>
                <w:lang w:bidi="ar"/>
              </w:rPr>
            </w:pPr>
            <w:r>
              <w:rPr>
                <w:rFonts w:hint="eastAsia" w:ascii="宋体" w:hAnsi="宋体" w:cs="宋体"/>
                <w:color w:val="auto"/>
                <w:kern w:val="0"/>
                <w:sz w:val="16"/>
                <w:szCs w:val="16"/>
              </w:rPr>
              <w:t>3、执行责任：具有行政强制执行权的行政机关可以强制执行。没有行政强制执行权的行政机关依法申请人民法院强制执行。</w:t>
            </w:r>
          </w:p>
        </w:tc>
        <w:tc>
          <w:tcPr>
            <w:tcW w:w="3326" w:type="dxa"/>
            <w:gridSpan w:val="2"/>
            <w:vMerge w:val="continue"/>
            <w:noWrap w:val="0"/>
            <w:vAlign w:val="center"/>
          </w:tcPr>
          <w:p>
            <w:pPr>
              <w:spacing w:line="280" w:lineRule="exact"/>
              <w:rPr>
                <w:rFonts w:hint="eastAsia"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1461" w:hRule="atLeast"/>
        </w:trPr>
        <w:tc>
          <w:tcPr>
            <w:tcW w:w="729" w:type="dxa"/>
            <w:gridSpan w:val="2"/>
            <w:vMerge w:val="continue"/>
            <w:noWrap w:val="0"/>
            <w:vAlign w:val="center"/>
          </w:tcPr>
          <w:p>
            <w:pPr>
              <w:spacing w:line="280" w:lineRule="exact"/>
              <w:rPr>
                <w:rFonts w:hint="eastAsia" w:ascii="仿宋_GB2312" w:hAnsi="宋体" w:eastAsia="仿宋_GB2312"/>
                <w:color w:val="auto"/>
                <w:szCs w:val="21"/>
              </w:rPr>
            </w:pPr>
          </w:p>
        </w:tc>
        <w:tc>
          <w:tcPr>
            <w:tcW w:w="1311" w:type="dxa"/>
            <w:gridSpan w:val="2"/>
            <w:vMerge w:val="continue"/>
            <w:noWrap w:val="0"/>
            <w:vAlign w:val="center"/>
          </w:tcPr>
          <w:p>
            <w:pPr>
              <w:spacing w:line="280" w:lineRule="exact"/>
              <w:rPr>
                <w:rFonts w:hint="eastAsia" w:ascii="仿宋_GB2312" w:hAnsi="宋体" w:eastAsia="仿宋_GB2312"/>
                <w:color w:val="auto"/>
                <w:szCs w:val="21"/>
              </w:rPr>
            </w:pPr>
          </w:p>
        </w:tc>
        <w:tc>
          <w:tcPr>
            <w:tcW w:w="3353" w:type="dxa"/>
            <w:vMerge w:val="continue"/>
            <w:noWrap w:val="0"/>
            <w:vAlign w:val="center"/>
          </w:tcPr>
          <w:p>
            <w:pPr>
              <w:spacing w:line="280" w:lineRule="exact"/>
              <w:rPr>
                <w:rFonts w:hint="eastAsia" w:ascii="仿宋_GB2312" w:hAnsi="宋体" w:eastAsia="仿宋_GB2312"/>
                <w:color w:val="auto"/>
                <w:szCs w:val="21"/>
              </w:rPr>
            </w:pPr>
          </w:p>
        </w:tc>
        <w:tc>
          <w:tcPr>
            <w:tcW w:w="5541" w:type="dxa"/>
            <w:gridSpan w:val="2"/>
            <w:noWrap w:val="0"/>
            <w:vAlign w:val="center"/>
          </w:tcPr>
          <w:p>
            <w:pPr>
              <w:spacing w:line="220" w:lineRule="exact"/>
              <w:ind w:firstLine="320" w:firstLineChars="200"/>
              <w:jc w:val="left"/>
              <w:rPr>
                <w:rFonts w:hint="eastAsia" w:ascii="宋体" w:hAnsi="宋体" w:cs="宋体"/>
                <w:color w:val="auto"/>
                <w:kern w:val="0"/>
                <w:sz w:val="16"/>
                <w:szCs w:val="16"/>
                <w:lang w:bidi="ar"/>
              </w:rPr>
            </w:pPr>
            <w:r>
              <w:rPr>
                <w:rFonts w:hint="eastAsia" w:ascii="宋体" w:hAnsi="宋体" w:cs="宋体"/>
                <w:color w:val="auto"/>
                <w:kern w:val="0"/>
                <w:sz w:val="16"/>
                <w:szCs w:val="16"/>
              </w:rPr>
              <w:t>4、事后监管责任：通过现场检查或日常监管等符合法律法规规章规定的手段加强事后监管，防止类似违法行为发生。</w:t>
            </w:r>
          </w:p>
        </w:tc>
        <w:tc>
          <w:tcPr>
            <w:tcW w:w="3326" w:type="dxa"/>
            <w:gridSpan w:val="2"/>
            <w:vMerge w:val="continue"/>
            <w:noWrap w:val="0"/>
            <w:vAlign w:val="center"/>
          </w:tcPr>
          <w:p>
            <w:pPr>
              <w:spacing w:line="280" w:lineRule="exact"/>
              <w:rPr>
                <w:rFonts w:hint="eastAsia"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809" w:hRule="atLeast"/>
        </w:trPr>
        <w:tc>
          <w:tcPr>
            <w:tcW w:w="14260" w:type="dxa"/>
            <w:gridSpan w:val="9"/>
            <w:noWrap w:val="0"/>
            <w:vAlign w:val="center"/>
          </w:tcPr>
          <w:p>
            <w:pPr>
              <w:spacing w:line="280" w:lineRule="exact"/>
              <w:rPr>
                <w:rFonts w:hint="eastAsia" w:ascii="仿宋_GB2312" w:hAnsi="宋体" w:eastAsia="仿宋_GB2312"/>
                <w:color w:val="auto"/>
                <w:szCs w:val="21"/>
              </w:rPr>
            </w:pPr>
            <w:r>
              <w:rPr>
                <w:rFonts w:hint="eastAsia" w:ascii="仿宋_GB2312" w:hAnsi="宋体" w:eastAsia="仿宋_GB2312"/>
                <w:color w:val="auto"/>
                <w:szCs w:val="21"/>
              </w:rPr>
              <w:t>服务电话：03755053556      投诉机构：</w:t>
            </w:r>
            <w:r>
              <w:rPr>
                <w:rFonts w:hint="eastAsia" w:ascii="宋体" w:hAnsi="宋体" w:cs="宋体"/>
                <w:color w:val="auto"/>
                <w:kern w:val="0"/>
                <w:sz w:val="16"/>
                <w:szCs w:val="16"/>
                <w:lang w:bidi="ar"/>
              </w:rPr>
              <w:t>鲁山县住房和城乡建设局监察室</w:t>
            </w:r>
            <w:r>
              <w:rPr>
                <w:rFonts w:hint="eastAsia" w:ascii="仿宋_GB2312" w:hAnsi="宋体" w:eastAsia="仿宋_GB2312"/>
                <w:color w:val="auto"/>
                <w:szCs w:val="21"/>
              </w:rPr>
              <w:t xml:space="preserve">           投诉电话：</w:t>
            </w:r>
            <w:r>
              <w:rPr>
                <w:rFonts w:hint="eastAsia" w:ascii="宋体" w:hAnsi="宋体" w:cs="宋体"/>
                <w:color w:val="auto"/>
                <w:kern w:val="0"/>
                <w:sz w:val="22"/>
                <w:lang w:bidi="ar"/>
              </w:rPr>
              <w:t xml:space="preserve">0375—7172891 </w:t>
            </w:r>
            <w:r>
              <w:rPr>
                <w:rFonts w:hint="eastAsia" w:ascii="仿宋_GB2312" w:hAnsi="宋体" w:eastAsia="仿宋_GB2312"/>
                <w:color w:val="auto"/>
                <w:szCs w:val="21"/>
              </w:rPr>
              <w:t xml:space="preserve">         服务地点：</w:t>
            </w:r>
            <w:r>
              <w:rPr>
                <w:rFonts w:hint="eastAsia" w:ascii="宋体" w:hAnsi="宋体" w:cs="宋体"/>
                <w:color w:val="auto"/>
                <w:kern w:val="0"/>
                <w:sz w:val="16"/>
                <w:szCs w:val="16"/>
                <w:lang w:bidi="ar"/>
              </w:rPr>
              <w:t>鲁山县老城大街38号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4300" w:type="dxa"/>
            <w:gridSpan w:val="10"/>
            <w:tcBorders>
              <w:top w:val="nil"/>
              <w:left w:val="nil"/>
              <w:bottom w:val="nil"/>
              <w:right w:val="nil"/>
            </w:tcBorders>
            <w:noWrap w:val="0"/>
            <w:vAlign w:val="center"/>
          </w:tcPr>
          <w:p>
            <w:pPr>
              <w:jc w:val="center"/>
              <w:rPr>
                <w:rFonts w:hint="eastAsia" w:ascii="方正小标宋简体" w:hAnsi="方正小标宋简体" w:eastAsia="方正小标宋简体" w:cs="方正小标宋简体"/>
                <w:i w:val="0"/>
                <w:iCs w:val="0"/>
                <w:color w:val="auto"/>
                <w:kern w:val="2"/>
                <w:sz w:val="44"/>
                <w:szCs w:val="44"/>
                <w:u w:val="none"/>
                <w:lang w:val="en-US" w:eastAsia="zh-CN" w:bidi="ar-SA"/>
              </w:rPr>
            </w:pPr>
            <w:r>
              <w:rPr>
                <w:color w:val="auto"/>
              </w:rPr>
              <w:br w:type="page"/>
            </w:r>
            <w:r>
              <w:rPr>
                <w:rFonts w:hint="eastAsia" w:ascii="宋体" w:hAnsi="宋体" w:cs="宋体"/>
                <w:color w:val="auto"/>
                <w:kern w:val="0"/>
                <w:sz w:val="44"/>
                <w:szCs w:val="44"/>
                <w:lang w:bidi="ar"/>
              </w:rPr>
              <w:t>鲁山县住房和城乡建设局权力清单和责任清单统计表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300" w:type="dxa"/>
            <w:gridSpan w:val="10"/>
            <w:tcBorders>
              <w:top w:val="nil"/>
              <w:left w:val="nil"/>
              <w:bottom w:val="single" w:color="auto"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职权类别：行政</w:t>
            </w:r>
            <w:r>
              <w:rPr>
                <w:rFonts w:hint="eastAsia" w:ascii="宋体" w:hAnsi="宋体" w:cs="宋体"/>
                <w:b/>
                <w:bCs/>
                <w:i w:val="0"/>
                <w:iCs w:val="0"/>
                <w:color w:val="auto"/>
                <w:kern w:val="0"/>
                <w:sz w:val="22"/>
                <w:szCs w:val="22"/>
                <w:u w:val="none"/>
                <w:lang w:val="en-US" w:eastAsia="zh-CN" w:bidi="ar"/>
              </w:rPr>
              <w:t>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27" w:type="dxa"/>
            <w:tcBorders>
              <w:top w:val="single" w:color="auto" w:sz="4" w:space="0"/>
            </w:tcBorders>
            <w:noWrap w:val="0"/>
            <w:vAlign w:val="center"/>
          </w:tcPr>
          <w:p>
            <w:pPr>
              <w:spacing w:line="280" w:lineRule="exact"/>
              <w:jc w:val="center"/>
              <w:rPr>
                <w:rFonts w:hint="eastAsia" w:ascii="宋体" w:hAnsi="宋体" w:cs="宋体"/>
                <w:color w:val="auto"/>
                <w:szCs w:val="21"/>
              </w:rPr>
            </w:pPr>
            <w:r>
              <w:rPr>
                <w:rFonts w:hint="eastAsia" w:ascii="宋体" w:hAnsi="宋体" w:cs="宋体"/>
                <w:color w:val="auto"/>
                <w:szCs w:val="21"/>
                <w:lang w:eastAsia="zh-CN"/>
              </w:rPr>
              <w:t>序号</w:t>
            </w:r>
          </w:p>
        </w:tc>
        <w:tc>
          <w:tcPr>
            <w:tcW w:w="1310" w:type="dxa"/>
            <w:gridSpan w:val="2"/>
            <w:tcBorders>
              <w:top w:val="single" w:color="auto" w:sz="4" w:space="0"/>
            </w:tcBorders>
            <w:noWrap w:val="0"/>
            <w:vAlign w:val="center"/>
          </w:tcPr>
          <w:p>
            <w:pPr>
              <w:spacing w:line="280" w:lineRule="exact"/>
              <w:jc w:val="center"/>
              <w:rPr>
                <w:rFonts w:hint="eastAsia" w:ascii="宋体" w:hAnsi="宋体" w:cs="宋体"/>
                <w:color w:val="auto"/>
                <w:szCs w:val="21"/>
              </w:rPr>
            </w:pPr>
            <w:r>
              <w:rPr>
                <w:rFonts w:hint="eastAsia" w:ascii="宋体" w:hAnsi="宋体" w:cs="宋体"/>
                <w:color w:val="auto"/>
                <w:szCs w:val="21"/>
              </w:rPr>
              <w:t>职权名称</w:t>
            </w:r>
          </w:p>
        </w:tc>
        <w:tc>
          <w:tcPr>
            <w:tcW w:w="3358" w:type="dxa"/>
            <w:gridSpan w:val="3"/>
            <w:tcBorders>
              <w:top w:val="single" w:color="auto" w:sz="4" w:space="0"/>
            </w:tcBorders>
            <w:noWrap w:val="0"/>
            <w:vAlign w:val="center"/>
          </w:tcPr>
          <w:p>
            <w:pPr>
              <w:spacing w:line="280" w:lineRule="exact"/>
              <w:jc w:val="center"/>
              <w:rPr>
                <w:rFonts w:hint="eastAsia" w:ascii="宋体" w:hAnsi="宋体" w:cs="宋体"/>
                <w:color w:val="auto"/>
                <w:szCs w:val="21"/>
              </w:rPr>
            </w:pPr>
            <w:r>
              <w:rPr>
                <w:rFonts w:hint="eastAsia" w:ascii="宋体" w:hAnsi="宋体" w:cs="宋体"/>
                <w:color w:val="auto"/>
                <w:szCs w:val="21"/>
              </w:rPr>
              <w:t>实施依据</w:t>
            </w:r>
          </w:p>
        </w:tc>
        <w:tc>
          <w:tcPr>
            <w:tcW w:w="5555" w:type="dxa"/>
            <w:gridSpan w:val="2"/>
            <w:tcBorders>
              <w:top w:val="single" w:color="auto" w:sz="4" w:space="0"/>
            </w:tcBorders>
            <w:noWrap w:val="0"/>
            <w:vAlign w:val="center"/>
          </w:tcPr>
          <w:p>
            <w:pPr>
              <w:spacing w:line="280" w:lineRule="exact"/>
              <w:jc w:val="center"/>
              <w:rPr>
                <w:rFonts w:hint="eastAsia" w:ascii="宋体" w:hAnsi="宋体" w:cs="宋体"/>
                <w:color w:val="auto"/>
                <w:szCs w:val="21"/>
              </w:rPr>
            </w:pPr>
            <w:r>
              <w:rPr>
                <w:rFonts w:hint="eastAsia" w:ascii="宋体" w:hAnsi="宋体" w:cs="宋体"/>
                <w:color w:val="auto"/>
                <w:szCs w:val="21"/>
              </w:rPr>
              <w:t>责任事项</w:t>
            </w:r>
          </w:p>
        </w:tc>
        <w:tc>
          <w:tcPr>
            <w:tcW w:w="3350" w:type="dxa"/>
            <w:gridSpan w:val="2"/>
            <w:tcBorders>
              <w:top w:val="single" w:color="auto" w:sz="4" w:space="0"/>
            </w:tcBorders>
            <w:noWrap w:val="0"/>
            <w:vAlign w:val="center"/>
          </w:tcPr>
          <w:p>
            <w:pPr>
              <w:spacing w:line="280" w:lineRule="exact"/>
              <w:jc w:val="center"/>
              <w:rPr>
                <w:rFonts w:hint="eastAsia" w:ascii="宋体" w:hAnsi="宋体" w:cs="宋体"/>
                <w:color w:val="auto"/>
                <w:szCs w:val="21"/>
              </w:rPr>
            </w:pPr>
            <w:r>
              <w:rPr>
                <w:rFonts w:hint="eastAsia" w:ascii="宋体" w:hAnsi="宋体" w:cs="宋体"/>
                <w:color w:val="auto"/>
                <w:szCs w:val="21"/>
              </w:rPr>
              <w:t>违法责任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727" w:type="dxa"/>
            <w:vMerge w:val="restart"/>
            <w:noWrap w:val="0"/>
            <w:vAlign w:val="center"/>
          </w:tcPr>
          <w:p>
            <w:pPr>
              <w:spacing w:line="280" w:lineRule="exact"/>
              <w:ind w:firstLine="105" w:firstLineChars="50"/>
              <w:rPr>
                <w:rFonts w:hint="eastAsia" w:ascii="仿宋_GB2312" w:hAnsi="宋体" w:eastAsia="仿宋_GB2312"/>
                <w:color w:val="auto"/>
                <w:szCs w:val="21"/>
                <w:lang w:val="en-US" w:eastAsia="zh-CN"/>
              </w:rPr>
            </w:pPr>
            <w:r>
              <w:rPr>
                <w:rFonts w:hint="eastAsia" w:ascii="仿宋_GB2312" w:hAnsi="宋体" w:eastAsia="仿宋_GB2312"/>
                <w:color w:val="auto"/>
                <w:szCs w:val="21"/>
                <w:lang w:val="en-US" w:eastAsia="zh-CN"/>
              </w:rPr>
              <w:t>2</w:t>
            </w:r>
          </w:p>
        </w:tc>
        <w:tc>
          <w:tcPr>
            <w:tcW w:w="1310" w:type="dxa"/>
            <w:gridSpan w:val="2"/>
            <w:vMerge w:val="restart"/>
            <w:noWrap w:val="0"/>
            <w:vAlign w:val="center"/>
          </w:tcPr>
          <w:p>
            <w:pPr>
              <w:spacing w:line="220" w:lineRule="exact"/>
              <w:jc w:val="left"/>
              <w:rPr>
                <w:rFonts w:ascii="Arial" w:hAnsi="Arial" w:eastAsia="宋体" w:cs="Arial"/>
                <w:i w:val="0"/>
                <w:iCs w:val="0"/>
                <w:caps w:val="0"/>
                <w:color w:val="auto"/>
                <w:spacing w:val="0"/>
                <w:sz w:val="21"/>
                <w:szCs w:val="21"/>
                <w:shd w:val="clear" w:color="auto" w:fill="FFFFFF"/>
              </w:rPr>
            </w:pPr>
            <w:r>
              <w:rPr>
                <w:rFonts w:ascii="Arial" w:hAnsi="Arial" w:eastAsia="宋体" w:cs="Arial"/>
                <w:i w:val="0"/>
                <w:iCs w:val="0"/>
                <w:caps w:val="0"/>
                <w:color w:val="auto"/>
                <w:spacing w:val="0"/>
                <w:sz w:val="21"/>
                <w:szCs w:val="21"/>
                <w:shd w:val="clear" w:color="auto" w:fill="FFFFFF"/>
              </w:rPr>
              <w:t>查封</w:t>
            </w:r>
          </w:p>
          <w:p>
            <w:pPr>
              <w:spacing w:line="220" w:lineRule="exact"/>
              <w:jc w:val="left"/>
              <w:rPr>
                <w:rFonts w:hint="eastAsia" w:ascii="宋体" w:hAnsi="宋体" w:cs="宋体"/>
                <w:color w:val="auto"/>
                <w:kern w:val="0"/>
                <w:sz w:val="16"/>
                <w:szCs w:val="16"/>
                <w:lang w:bidi="ar"/>
              </w:rPr>
            </w:pPr>
            <w:r>
              <w:rPr>
                <w:rFonts w:ascii="Arial" w:hAnsi="Arial" w:eastAsia="宋体" w:cs="Arial"/>
                <w:i w:val="0"/>
                <w:iCs w:val="0"/>
                <w:caps w:val="0"/>
                <w:color w:val="auto"/>
                <w:spacing w:val="0"/>
                <w:sz w:val="21"/>
                <w:szCs w:val="21"/>
                <w:shd w:val="clear" w:color="auto" w:fill="FFFFFF"/>
              </w:rPr>
              <w:t>或者扣押</w:t>
            </w:r>
          </w:p>
        </w:tc>
        <w:tc>
          <w:tcPr>
            <w:tcW w:w="3358" w:type="dxa"/>
            <w:gridSpan w:val="3"/>
            <w:vMerge w:val="restart"/>
            <w:noWrap w:val="0"/>
            <w:vAlign w:val="center"/>
          </w:tcPr>
          <w:p>
            <w:pPr>
              <w:spacing w:line="220" w:lineRule="exact"/>
              <w:ind w:firstLine="320" w:firstLineChars="200"/>
              <w:jc w:val="left"/>
              <w:rPr>
                <w:rFonts w:hint="eastAsia" w:ascii="宋体" w:hAnsi="宋体" w:cs="宋体"/>
                <w:color w:val="auto"/>
                <w:kern w:val="0"/>
                <w:sz w:val="16"/>
                <w:szCs w:val="16"/>
                <w:lang w:bidi="ar"/>
              </w:rPr>
            </w:pPr>
            <w:r>
              <w:rPr>
                <w:rFonts w:hint="eastAsia" w:ascii="宋体" w:hAnsi="宋体" w:cs="宋体"/>
                <w:color w:val="auto"/>
                <w:kern w:val="0"/>
                <w:sz w:val="16"/>
                <w:szCs w:val="16"/>
                <w:lang w:eastAsia="zh-CN"/>
              </w:rPr>
              <w:t>《中华人民共和国安全生产法》第六十五条　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5555" w:type="dxa"/>
            <w:gridSpan w:val="2"/>
            <w:noWrap w:val="0"/>
            <w:vAlign w:val="center"/>
          </w:tcPr>
          <w:p>
            <w:pPr>
              <w:widowControl/>
              <w:spacing w:line="280" w:lineRule="exact"/>
              <w:jc w:val="left"/>
              <w:rPr>
                <w:rFonts w:ascii="宋体" w:hAnsi="宋体" w:cs="宋体"/>
                <w:color w:val="auto"/>
                <w:kern w:val="0"/>
                <w:sz w:val="16"/>
                <w:szCs w:val="16"/>
              </w:rPr>
            </w:pPr>
            <w:r>
              <w:rPr>
                <w:rFonts w:hint="eastAsia" w:ascii="宋体" w:hAnsi="宋体" w:cs="宋体"/>
                <w:color w:val="auto"/>
                <w:kern w:val="0"/>
                <w:sz w:val="16"/>
                <w:szCs w:val="16"/>
              </w:rPr>
              <w:t>1、催告责任：依法作出金钱给付义务的行政决定，当事人逾期不履行的，加处罚款超过三十日，以下达整改通知书等方式履行告知义务，催告相对人履行义务，告知当事人依法享有的陈述权和申辩权。</w:t>
            </w:r>
          </w:p>
        </w:tc>
        <w:tc>
          <w:tcPr>
            <w:tcW w:w="3350" w:type="dxa"/>
            <w:gridSpan w:val="2"/>
            <w:vMerge w:val="restart"/>
            <w:noWrap w:val="0"/>
            <w:vAlign w:val="center"/>
          </w:tcPr>
          <w:p>
            <w:pPr>
              <w:spacing w:line="280" w:lineRule="exact"/>
              <w:rPr>
                <w:rFonts w:hint="eastAsia" w:ascii="宋体" w:cs="宋体"/>
                <w:color w:val="auto"/>
                <w:kern w:val="0"/>
                <w:sz w:val="16"/>
                <w:szCs w:val="16"/>
                <w:lang w:bidi="ar"/>
              </w:rPr>
            </w:pPr>
            <w:r>
              <w:rPr>
                <w:rFonts w:hint="eastAsia" w:ascii="宋体" w:cs="宋体"/>
                <w:color w:val="auto"/>
                <w:kern w:val="0"/>
                <w:sz w:val="16"/>
                <w:szCs w:val="16"/>
                <w:lang w:bidi="ar"/>
              </w:rPr>
              <w:t>行政机关未履行法定职责或者违法行使职权的，由上级行政机关责令改正或者限期改正，给予通报批评、取消评先评优资格等处理；符合法定情形的，依法承担行政赔偿责任。</w:t>
            </w:r>
          </w:p>
          <w:p>
            <w:pPr>
              <w:spacing w:line="280" w:lineRule="exact"/>
              <w:rPr>
                <w:rFonts w:hint="eastAsia" w:ascii="仿宋_GB2312" w:hAnsi="宋体" w:eastAsia="仿宋_GB2312"/>
                <w:color w:val="auto"/>
                <w:szCs w:val="21"/>
              </w:rPr>
            </w:pPr>
            <w:r>
              <w:rPr>
                <w:rFonts w:hint="eastAsia" w:ascii="宋体" w:cs="宋体"/>
                <w:color w:val="auto"/>
                <w:kern w:val="0"/>
                <w:sz w:val="16"/>
                <w:szCs w:val="16"/>
                <w:lang w:bidi="ar"/>
              </w:rPr>
              <w:t xml:space="preserve">    行政执法人员未履行职责或者违法行使职权，情节轻微的，由本机关或者上级机关诫勉谈话、批评教育、责令写出书面检查、通报批评或者离岗培训、收回《河南省行政执法证》、调离执法岗位或者取消执法资格等处理;情节较重的，依法给予行政处分；涉嫌犯罪的，移送司法机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27" w:type="dxa"/>
            <w:vMerge w:val="continue"/>
            <w:noWrap w:val="0"/>
            <w:vAlign w:val="center"/>
          </w:tcPr>
          <w:p>
            <w:pPr>
              <w:spacing w:line="280" w:lineRule="exact"/>
              <w:rPr>
                <w:rFonts w:hint="eastAsia" w:ascii="仿宋_GB2312" w:hAnsi="宋体" w:eastAsia="仿宋_GB2312"/>
                <w:color w:val="auto"/>
                <w:szCs w:val="21"/>
              </w:rPr>
            </w:pPr>
          </w:p>
        </w:tc>
        <w:tc>
          <w:tcPr>
            <w:tcW w:w="1310" w:type="dxa"/>
            <w:gridSpan w:val="2"/>
            <w:vMerge w:val="continue"/>
            <w:noWrap w:val="0"/>
            <w:vAlign w:val="center"/>
          </w:tcPr>
          <w:p>
            <w:pPr>
              <w:spacing w:line="280" w:lineRule="exact"/>
              <w:rPr>
                <w:rFonts w:hint="eastAsia" w:ascii="仿宋_GB2312" w:hAnsi="宋体" w:eastAsia="仿宋_GB2312"/>
                <w:color w:val="auto"/>
                <w:szCs w:val="21"/>
              </w:rPr>
            </w:pPr>
          </w:p>
        </w:tc>
        <w:tc>
          <w:tcPr>
            <w:tcW w:w="3358" w:type="dxa"/>
            <w:gridSpan w:val="3"/>
            <w:vMerge w:val="continue"/>
            <w:noWrap w:val="0"/>
            <w:vAlign w:val="center"/>
          </w:tcPr>
          <w:p>
            <w:pPr>
              <w:spacing w:line="280" w:lineRule="exact"/>
              <w:rPr>
                <w:rFonts w:hint="eastAsia" w:ascii="仿宋_GB2312" w:hAnsi="宋体" w:eastAsia="仿宋_GB2312"/>
                <w:color w:val="auto"/>
                <w:szCs w:val="21"/>
              </w:rPr>
            </w:pPr>
          </w:p>
        </w:tc>
        <w:tc>
          <w:tcPr>
            <w:tcW w:w="5555" w:type="dxa"/>
            <w:gridSpan w:val="2"/>
            <w:noWrap w:val="0"/>
            <w:vAlign w:val="center"/>
          </w:tcPr>
          <w:p>
            <w:pPr>
              <w:spacing w:line="220" w:lineRule="exact"/>
              <w:ind w:firstLine="320" w:firstLineChars="200"/>
              <w:jc w:val="left"/>
              <w:rPr>
                <w:rFonts w:hint="eastAsia" w:ascii="宋体" w:hAnsi="宋体" w:cs="宋体"/>
                <w:color w:val="auto"/>
                <w:kern w:val="0"/>
                <w:sz w:val="16"/>
                <w:szCs w:val="16"/>
                <w:lang w:bidi="ar"/>
              </w:rPr>
            </w:pPr>
            <w:r>
              <w:rPr>
                <w:rFonts w:hint="eastAsia" w:ascii="宋体" w:hAnsi="宋体" w:cs="宋体"/>
                <w:color w:val="auto"/>
                <w:kern w:val="0"/>
                <w:sz w:val="16"/>
                <w:szCs w:val="16"/>
              </w:rPr>
              <w:t>2、决定责任：核实违法事实，充分听取当事人的陈述。对当事人提出的事实、理由和证据，应当进行记录、复核。依法作出决定。</w:t>
            </w:r>
          </w:p>
        </w:tc>
        <w:tc>
          <w:tcPr>
            <w:tcW w:w="3350" w:type="dxa"/>
            <w:gridSpan w:val="2"/>
            <w:vMerge w:val="continue"/>
            <w:noWrap w:val="0"/>
            <w:vAlign w:val="center"/>
          </w:tcPr>
          <w:p>
            <w:pPr>
              <w:spacing w:line="280" w:lineRule="exact"/>
              <w:rPr>
                <w:rFonts w:hint="eastAsia"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27" w:type="dxa"/>
            <w:vMerge w:val="continue"/>
            <w:noWrap w:val="0"/>
            <w:vAlign w:val="center"/>
          </w:tcPr>
          <w:p>
            <w:pPr>
              <w:spacing w:line="280" w:lineRule="exact"/>
              <w:rPr>
                <w:rFonts w:hint="eastAsia" w:ascii="仿宋_GB2312" w:hAnsi="宋体" w:eastAsia="仿宋_GB2312"/>
                <w:color w:val="auto"/>
                <w:szCs w:val="21"/>
              </w:rPr>
            </w:pPr>
          </w:p>
        </w:tc>
        <w:tc>
          <w:tcPr>
            <w:tcW w:w="1310" w:type="dxa"/>
            <w:gridSpan w:val="2"/>
            <w:vMerge w:val="continue"/>
            <w:noWrap w:val="0"/>
            <w:vAlign w:val="center"/>
          </w:tcPr>
          <w:p>
            <w:pPr>
              <w:spacing w:line="280" w:lineRule="exact"/>
              <w:rPr>
                <w:rFonts w:hint="eastAsia" w:ascii="仿宋_GB2312" w:hAnsi="宋体" w:eastAsia="仿宋_GB2312"/>
                <w:color w:val="auto"/>
                <w:szCs w:val="21"/>
              </w:rPr>
            </w:pPr>
          </w:p>
        </w:tc>
        <w:tc>
          <w:tcPr>
            <w:tcW w:w="3358" w:type="dxa"/>
            <w:gridSpan w:val="3"/>
            <w:vMerge w:val="continue"/>
            <w:noWrap w:val="0"/>
            <w:vAlign w:val="center"/>
          </w:tcPr>
          <w:p>
            <w:pPr>
              <w:spacing w:line="280" w:lineRule="exact"/>
              <w:rPr>
                <w:rFonts w:hint="eastAsia" w:ascii="仿宋_GB2312" w:hAnsi="宋体" w:eastAsia="仿宋_GB2312"/>
                <w:color w:val="auto"/>
                <w:szCs w:val="21"/>
              </w:rPr>
            </w:pPr>
          </w:p>
        </w:tc>
        <w:tc>
          <w:tcPr>
            <w:tcW w:w="5555" w:type="dxa"/>
            <w:gridSpan w:val="2"/>
            <w:noWrap w:val="0"/>
            <w:vAlign w:val="center"/>
          </w:tcPr>
          <w:p>
            <w:pPr>
              <w:spacing w:line="220" w:lineRule="exact"/>
              <w:ind w:firstLine="320" w:firstLineChars="200"/>
              <w:jc w:val="left"/>
              <w:rPr>
                <w:rFonts w:hint="eastAsia" w:ascii="宋体" w:hAnsi="宋体" w:cs="宋体"/>
                <w:color w:val="auto"/>
                <w:kern w:val="0"/>
                <w:sz w:val="16"/>
                <w:szCs w:val="16"/>
                <w:lang w:bidi="ar"/>
              </w:rPr>
            </w:pPr>
            <w:r>
              <w:rPr>
                <w:rFonts w:hint="eastAsia" w:ascii="宋体" w:hAnsi="宋体" w:cs="宋体"/>
                <w:color w:val="auto"/>
                <w:kern w:val="0"/>
                <w:sz w:val="16"/>
                <w:szCs w:val="16"/>
              </w:rPr>
              <w:t>3、执行责任：具有行政强制执行权的行政机关可以强制执行。没有行政强制执行权的行政机关依法申请人民法院强制执行。</w:t>
            </w:r>
          </w:p>
        </w:tc>
        <w:tc>
          <w:tcPr>
            <w:tcW w:w="3350" w:type="dxa"/>
            <w:gridSpan w:val="2"/>
            <w:vMerge w:val="continue"/>
            <w:noWrap w:val="0"/>
            <w:vAlign w:val="center"/>
          </w:tcPr>
          <w:p>
            <w:pPr>
              <w:spacing w:line="280" w:lineRule="exact"/>
              <w:rPr>
                <w:rFonts w:hint="eastAsia"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727" w:type="dxa"/>
            <w:vMerge w:val="continue"/>
            <w:noWrap w:val="0"/>
            <w:vAlign w:val="center"/>
          </w:tcPr>
          <w:p>
            <w:pPr>
              <w:spacing w:line="280" w:lineRule="exact"/>
              <w:rPr>
                <w:rFonts w:hint="eastAsia" w:ascii="仿宋_GB2312" w:hAnsi="宋体" w:eastAsia="仿宋_GB2312"/>
                <w:color w:val="auto"/>
                <w:szCs w:val="21"/>
              </w:rPr>
            </w:pPr>
          </w:p>
        </w:tc>
        <w:tc>
          <w:tcPr>
            <w:tcW w:w="1310" w:type="dxa"/>
            <w:gridSpan w:val="2"/>
            <w:vMerge w:val="continue"/>
            <w:noWrap w:val="0"/>
            <w:vAlign w:val="center"/>
          </w:tcPr>
          <w:p>
            <w:pPr>
              <w:spacing w:line="280" w:lineRule="exact"/>
              <w:rPr>
                <w:rFonts w:hint="eastAsia" w:ascii="仿宋_GB2312" w:hAnsi="宋体" w:eastAsia="仿宋_GB2312"/>
                <w:color w:val="auto"/>
                <w:szCs w:val="21"/>
              </w:rPr>
            </w:pPr>
          </w:p>
        </w:tc>
        <w:tc>
          <w:tcPr>
            <w:tcW w:w="3358" w:type="dxa"/>
            <w:gridSpan w:val="3"/>
            <w:vMerge w:val="continue"/>
            <w:noWrap w:val="0"/>
            <w:vAlign w:val="center"/>
          </w:tcPr>
          <w:p>
            <w:pPr>
              <w:spacing w:line="280" w:lineRule="exact"/>
              <w:rPr>
                <w:rFonts w:hint="eastAsia" w:ascii="仿宋_GB2312" w:hAnsi="宋体" w:eastAsia="仿宋_GB2312"/>
                <w:color w:val="auto"/>
                <w:szCs w:val="21"/>
              </w:rPr>
            </w:pPr>
          </w:p>
        </w:tc>
        <w:tc>
          <w:tcPr>
            <w:tcW w:w="5555" w:type="dxa"/>
            <w:gridSpan w:val="2"/>
            <w:noWrap w:val="0"/>
            <w:vAlign w:val="center"/>
          </w:tcPr>
          <w:p>
            <w:pPr>
              <w:spacing w:line="220" w:lineRule="exact"/>
              <w:ind w:firstLine="320" w:firstLineChars="200"/>
              <w:jc w:val="left"/>
              <w:rPr>
                <w:rFonts w:hint="eastAsia" w:ascii="宋体" w:hAnsi="宋体" w:cs="宋体"/>
                <w:color w:val="auto"/>
                <w:kern w:val="0"/>
                <w:sz w:val="16"/>
                <w:szCs w:val="16"/>
                <w:lang w:bidi="ar"/>
              </w:rPr>
            </w:pPr>
            <w:r>
              <w:rPr>
                <w:rFonts w:hint="eastAsia" w:ascii="宋体" w:hAnsi="宋体" w:cs="宋体"/>
                <w:color w:val="auto"/>
                <w:kern w:val="0"/>
                <w:sz w:val="16"/>
                <w:szCs w:val="16"/>
              </w:rPr>
              <w:t>4、事后监管责任：通过现场检查或日常监管等符合法律法规规章规定的手段加强事后监管，防止类似违法行为发生。</w:t>
            </w:r>
          </w:p>
        </w:tc>
        <w:tc>
          <w:tcPr>
            <w:tcW w:w="3350" w:type="dxa"/>
            <w:gridSpan w:val="2"/>
            <w:vMerge w:val="continue"/>
            <w:noWrap w:val="0"/>
            <w:vAlign w:val="center"/>
          </w:tcPr>
          <w:p>
            <w:pPr>
              <w:spacing w:line="280" w:lineRule="exact"/>
              <w:rPr>
                <w:rFonts w:hint="eastAsia"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4300" w:type="dxa"/>
            <w:gridSpan w:val="10"/>
            <w:noWrap w:val="0"/>
            <w:vAlign w:val="center"/>
          </w:tcPr>
          <w:p>
            <w:pPr>
              <w:spacing w:line="280" w:lineRule="exact"/>
              <w:rPr>
                <w:rFonts w:hint="eastAsia" w:ascii="仿宋_GB2312" w:hAnsi="宋体" w:eastAsia="仿宋_GB2312"/>
                <w:color w:val="auto"/>
                <w:szCs w:val="21"/>
              </w:rPr>
            </w:pPr>
            <w:r>
              <w:rPr>
                <w:rFonts w:hint="eastAsia" w:ascii="仿宋_GB2312" w:hAnsi="宋体" w:eastAsia="仿宋_GB2312"/>
                <w:color w:val="auto"/>
                <w:szCs w:val="21"/>
              </w:rPr>
              <w:t>服务电话：03755053556      投诉机构：</w:t>
            </w:r>
            <w:r>
              <w:rPr>
                <w:rFonts w:hint="eastAsia" w:ascii="宋体" w:hAnsi="宋体" w:cs="宋体"/>
                <w:color w:val="auto"/>
                <w:kern w:val="0"/>
                <w:sz w:val="16"/>
                <w:szCs w:val="16"/>
                <w:lang w:bidi="ar"/>
              </w:rPr>
              <w:t>鲁山县住房和城乡建设局监察室</w:t>
            </w:r>
            <w:r>
              <w:rPr>
                <w:rFonts w:hint="eastAsia" w:ascii="仿宋_GB2312" w:hAnsi="宋体" w:eastAsia="仿宋_GB2312"/>
                <w:color w:val="auto"/>
                <w:szCs w:val="21"/>
              </w:rPr>
              <w:t xml:space="preserve">           投诉电话：</w:t>
            </w:r>
            <w:r>
              <w:rPr>
                <w:rFonts w:hint="eastAsia" w:ascii="宋体" w:hAnsi="宋体" w:cs="宋体"/>
                <w:color w:val="auto"/>
                <w:kern w:val="0"/>
                <w:sz w:val="22"/>
                <w:lang w:bidi="ar"/>
              </w:rPr>
              <w:t xml:space="preserve">0375—7172891 </w:t>
            </w:r>
            <w:r>
              <w:rPr>
                <w:rFonts w:hint="eastAsia" w:ascii="仿宋_GB2312" w:hAnsi="宋体" w:eastAsia="仿宋_GB2312"/>
                <w:color w:val="auto"/>
                <w:szCs w:val="21"/>
              </w:rPr>
              <w:t xml:space="preserve">         服务地点：</w:t>
            </w:r>
            <w:r>
              <w:rPr>
                <w:rFonts w:hint="eastAsia" w:ascii="宋体" w:hAnsi="宋体" w:cs="宋体"/>
                <w:color w:val="auto"/>
                <w:kern w:val="0"/>
                <w:sz w:val="16"/>
                <w:szCs w:val="16"/>
                <w:lang w:bidi="ar"/>
              </w:rPr>
              <w:t>鲁山县老城大街38号</w:t>
            </w:r>
          </w:p>
        </w:tc>
      </w:tr>
    </w:tbl>
    <w:tbl>
      <w:tblPr>
        <w:tblStyle w:val="4"/>
        <w:tblW w:w="14500" w:type="dxa"/>
        <w:jc w:val="center"/>
        <w:tblLayout w:type="fixed"/>
        <w:tblCellMar>
          <w:top w:w="0" w:type="dxa"/>
          <w:left w:w="108" w:type="dxa"/>
          <w:bottom w:w="0" w:type="dxa"/>
          <w:right w:w="108" w:type="dxa"/>
        </w:tblCellMar>
      </w:tblPr>
      <w:tblGrid>
        <w:gridCol w:w="448"/>
        <w:gridCol w:w="1026"/>
        <w:gridCol w:w="3783"/>
        <w:gridCol w:w="590"/>
        <w:gridCol w:w="580"/>
        <w:gridCol w:w="565"/>
        <w:gridCol w:w="631"/>
        <w:gridCol w:w="3006"/>
        <w:gridCol w:w="1405"/>
        <w:gridCol w:w="591"/>
        <w:gridCol w:w="591"/>
        <w:gridCol w:w="901"/>
        <w:gridCol w:w="383"/>
      </w:tblGrid>
      <w:tr>
        <w:tblPrEx>
          <w:tblCellMar>
            <w:top w:w="0" w:type="dxa"/>
            <w:left w:w="108" w:type="dxa"/>
            <w:bottom w:w="0" w:type="dxa"/>
            <w:right w:w="108" w:type="dxa"/>
          </w:tblCellMar>
        </w:tblPrEx>
        <w:trPr>
          <w:trHeight w:val="1074" w:hRule="atLeast"/>
          <w:jc w:val="center"/>
        </w:trPr>
        <w:tc>
          <w:tcPr>
            <w:tcW w:w="14500" w:type="dxa"/>
            <w:gridSpan w:val="13"/>
            <w:noWrap w:val="0"/>
            <w:tcMar>
              <w:top w:w="15" w:type="dxa"/>
              <w:left w:w="15" w:type="dxa"/>
              <w:bottom w:w="15" w:type="dxa"/>
              <w:right w:w="15" w:type="dxa"/>
            </w:tcMar>
            <w:vAlign w:val="center"/>
          </w:tcPr>
          <w:p>
            <w:pPr>
              <w:widowControl/>
              <w:jc w:val="center"/>
              <w:textAlignment w:val="center"/>
              <w:rPr>
                <w:rFonts w:hint="eastAsia" w:ascii="宋体" w:hAnsi="宋体" w:cs="宋体"/>
                <w:b/>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textAlignment w:val="center"/>
              <w:rPr>
                <w:rFonts w:hint="eastAsia" w:ascii="宋体" w:hAnsi="宋体" w:cs="宋体"/>
                <w:b/>
                <w:color w:val="auto"/>
                <w:sz w:val="44"/>
                <w:szCs w:val="44"/>
              </w:rPr>
            </w:pPr>
            <w:r>
              <w:rPr>
                <w:rFonts w:hint="eastAsia" w:ascii="宋体" w:hAnsi="宋体" w:eastAsia="宋体" w:cs="宋体"/>
                <w:b/>
                <w:bCs/>
                <w:i w:val="0"/>
                <w:iCs w:val="0"/>
                <w:color w:val="000000"/>
                <w:kern w:val="0"/>
                <w:sz w:val="22"/>
                <w:szCs w:val="22"/>
                <w:u w:val="none"/>
                <w:lang w:val="en-US" w:eastAsia="zh-CN" w:bidi="ar"/>
              </w:rPr>
              <w:t>职权类别：行政确认</w:t>
            </w:r>
            <w:r>
              <w:rPr>
                <w:rFonts w:hint="eastAsia" w:ascii="宋体" w:hAnsi="宋体" w:cs="宋体"/>
                <w:b/>
                <w:bCs/>
                <w:i w:val="0"/>
                <w:iCs w:val="0"/>
                <w:color w:val="000000"/>
                <w:kern w:val="0"/>
                <w:sz w:val="22"/>
                <w:szCs w:val="22"/>
                <w:u w:val="none"/>
                <w:lang w:val="en-US" w:eastAsia="zh-CN" w:bidi="ar"/>
              </w:rPr>
              <w:t>（10项）</w:t>
            </w:r>
          </w:p>
        </w:tc>
      </w:tr>
      <w:tr>
        <w:tblPrEx>
          <w:tblCellMar>
            <w:top w:w="0" w:type="dxa"/>
            <w:left w:w="108" w:type="dxa"/>
            <w:bottom w:w="0" w:type="dxa"/>
            <w:right w:w="108" w:type="dxa"/>
          </w:tblCellMar>
        </w:tblPrEx>
        <w:trPr>
          <w:trHeight w:val="1527" w:hRule="atLeast"/>
          <w:jc w:val="center"/>
        </w:trPr>
        <w:tc>
          <w:tcPr>
            <w:tcW w:w="4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b/>
                <w:color w:val="auto"/>
                <w:sz w:val="22"/>
                <w:szCs w:val="22"/>
              </w:rPr>
            </w:pPr>
            <w:r>
              <w:rPr>
                <w:rFonts w:hint="eastAsia" w:ascii="黑体" w:hAnsi="宋体" w:eastAsia="黑体" w:cs="黑体"/>
                <w:b/>
                <w:color w:val="auto"/>
                <w:kern w:val="0"/>
                <w:sz w:val="22"/>
                <w:szCs w:val="22"/>
                <w:lang w:bidi="ar"/>
              </w:rPr>
              <w:t>序号</w:t>
            </w:r>
          </w:p>
        </w:tc>
        <w:tc>
          <w:tcPr>
            <w:tcW w:w="102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职权</w:t>
            </w:r>
          </w:p>
          <w:p>
            <w:pPr>
              <w:widowControl/>
              <w:spacing w:line="240" w:lineRule="exact"/>
              <w:jc w:val="center"/>
              <w:textAlignment w:val="center"/>
              <w:rPr>
                <w:rFonts w:ascii="黑体" w:hAnsi="宋体" w:eastAsia="黑体" w:cs="黑体"/>
                <w:b/>
                <w:color w:val="auto"/>
                <w:sz w:val="22"/>
                <w:szCs w:val="22"/>
              </w:rPr>
            </w:pPr>
            <w:r>
              <w:rPr>
                <w:rFonts w:hint="eastAsia" w:ascii="黑体" w:hAnsi="宋体" w:eastAsia="黑体" w:cs="黑体"/>
                <w:b/>
                <w:color w:val="auto"/>
                <w:kern w:val="0"/>
                <w:sz w:val="22"/>
                <w:szCs w:val="22"/>
                <w:lang w:bidi="ar"/>
              </w:rPr>
              <w:t>名称</w:t>
            </w:r>
          </w:p>
        </w:tc>
        <w:tc>
          <w:tcPr>
            <w:tcW w:w="378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实施依据</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实施对象</w:t>
            </w:r>
          </w:p>
        </w:tc>
        <w:tc>
          <w:tcPr>
            <w:tcW w:w="5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实施部门</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其他共同实施部门</w:t>
            </w: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办理环节</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责任事项</w:t>
            </w:r>
          </w:p>
        </w:tc>
        <w:tc>
          <w:tcPr>
            <w:tcW w:w="14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责任</w:t>
            </w:r>
            <w:r>
              <w:rPr>
                <w:rFonts w:hint="eastAsia" w:ascii="黑体" w:hAnsi="宋体" w:eastAsia="黑体" w:cs="黑体"/>
                <w:b/>
                <w:color w:val="auto"/>
                <w:kern w:val="0"/>
                <w:sz w:val="22"/>
                <w:szCs w:val="22"/>
                <w:lang w:bidi="ar"/>
              </w:rPr>
              <w:br w:type="textWrapping"/>
            </w:r>
            <w:r>
              <w:rPr>
                <w:rFonts w:hint="eastAsia" w:ascii="黑体" w:hAnsi="宋体" w:eastAsia="黑体" w:cs="黑体"/>
                <w:b/>
                <w:color w:val="auto"/>
                <w:kern w:val="0"/>
                <w:sz w:val="22"/>
                <w:szCs w:val="22"/>
                <w:lang w:bidi="ar"/>
              </w:rPr>
              <w:t>科室</w:t>
            </w: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承诺时限</w:t>
            </w: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法定时限</w:t>
            </w:r>
          </w:p>
        </w:tc>
        <w:tc>
          <w:tcPr>
            <w:tcW w:w="9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收费情况及依据</w:t>
            </w:r>
          </w:p>
        </w:tc>
        <w:tc>
          <w:tcPr>
            <w:tcW w:w="38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调整意见及理由</w:t>
            </w:r>
          </w:p>
        </w:tc>
      </w:tr>
      <w:tr>
        <w:tblPrEx>
          <w:tblCellMar>
            <w:top w:w="0" w:type="dxa"/>
            <w:left w:w="108" w:type="dxa"/>
            <w:bottom w:w="0" w:type="dxa"/>
            <w:right w:w="108" w:type="dxa"/>
          </w:tblCellMar>
        </w:tblPrEx>
        <w:trPr>
          <w:trHeight w:val="1709" w:hRule="atLeast"/>
          <w:jc w:val="center"/>
        </w:trPr>
        <w:tc>
          <w:tcPr>
            <w:tcW w:w="448" w:type="dxa"/>
            <w:vMerge w:val="restart"/>
            <w:tcBorders>
              <w:top w:val="nil"/>
              <w:left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1</w:t>
            </w:r>
          </w:p>
        </w:tc>
        <w:tc>
          <w:tcPr>
            <w:tcW w:w="1026"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r>
              <w:rPr>
                <w:rFonts w:hint="eastAsia" w:ascii="宋体" w:hAnsi="宋体" w:cs="宋体"/>
                <w:color w:val="auto"/>
                <w:sz w:val="20"/>
                <w:szCs w:val="20"/>
                <w:lang w:eastAsia="zh-CN"/>
              </w:rPr>
              <w:t>建设工程消防验收备案</w:t>
            </w:r>
          </w:p>
        </w:tc>
        <w:tc>
          <w:tcPr>
            <w:tcW w:w="3783" w:type="dxa"/>
            <w:vMerge w:val="restart"/>
            <w:tcBorders>
              <w:top w:val="nil"/>
              <w:left w:val="nil"/>
              <w:right w:val="single" w:color="000000" w:sz="4" w:space="0"/>
            </w:tcBorders>
            <w:noWrap w:val="0"/>
            <w:tcMar>
              <w:top w:w="15" w:type="dxa"/>
              <w:left w:w="15" w:type="dxa"/>
              <w:bottom w:w="15" w:type="dxa"/>
              <w:right w:w="15" w:type="dxa"/>
            </w:tcMar>
            <w:vAlign w:val="center"/>
          </w:tcPr>
          <w:p>
            <w:pPr>
              <w:widowControl/>
              <w:spacing w:line="280" w:lineRule="exact"/>
              <w:ind w:firstLine="400" w:firstLineChars="200"/>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《中华人民共和国消防法》第十三条第二款 前款规定以外的其他建设工程，建设单位在验收后应当报住房和城乡建设主管部门备案，住房和城乡建设主管部门应当进行抽查。</w:t>
            </w:r>
          </w:p>
          <w:p>
            <w:pPr>
              <w:widowControl/>
              <w:spacing w:line="280" w:lineRule="exact"/>
              <w:ind w:firstLine="400" w:firstLineChars="200"/>
              <w:textAlignment w:val="center"/>
              <w:rPr>
                <w:rFonts w:ascii="宋体" w:hAnsi="宋体" w:cs="宋体"/>
                <w:color w:val="auto"/>
                <w:kern w:val="0"/>
                <w:sz w:val="11"/>
                <w:szCs w:val="11"/>
                <w:lang w:bidi="ar"/>
              </w:rPr>
            </w:pPr>
            <w:r>
              <w:rPr>
                <w:rFonts w:hint="eastAsia" w:ascii="宋体" w:hAnsi="宋体" w:cs="宋体"/>
                <w:color w:val="auto"/>
                <w:kern w:val="0"/>
                <w:sz w:val="20"/>
                <w:szCs w:val="20"/>
                <w:lang w:bidi="ar"/>
              </w:rPr>
              <w:t>住建部51号令《建设工程消防设计审查验收管理暂行规定》第三十三条，对其他建设工程实行备案抽查制度。</w:t>
            </w:r>
          </w:p>
        </w:tc>
        <w:tc>
          <w:tcPr>
            <w:tcW w:w="590"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宋体" w:hAnsi="宋体" w:cs="宋体"/>
                <w:color w:val="auto"/>
                <w:sz w:val="20"/>
                <w:szCs w:val="20"/>
              </w:rPr>
            </w:pPr>
            <w:r>
              <w:rPr>
                <w:rFonts w:hint="eastAsia" w:ascii="宋体" w:hAnsi="宋体" w:cs="宋体"/>
                <w:color w:val="auto"/>
                <w:sz w:val="20"/>
                <w:szCs w:val="20"/>
              </w:rPr>
              <w:t>建设单位</w:t>
            </w:r>
          </w:p>
        </w:tc>
        <w:tc>
          <w:tcPr>
            <w:tcW w:w="580"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textAlignment w:val="center"/>
              <w:rPr>
                <w:rFonts w:hint="eastAsia" w:ascii="宋体" w:hAnsi="宋体" w:cs="宋体"/>
                <w:color w:val="auto"/>
                <w:sz w:val="20"/>
                <w:szCs w:val="20"/>
              </w:rPr>
            </w:pPr>
            <w:r>
              <w:rPr>
                <w:rFonts w:hint="eastAsia" w:ascii="宋体" w:hAnsi="宋体" w:cs="宋体"/>
                <w:color w:val="auto"/>
                <w:sz w:val="20"/>
                <w:szCs w:val="20"/>
              </w:rPr>
              <w:t>鲁山县住房和城乡建设局</w:t>
            </w:r>
          </w:p>
        </w:tc>
        <w:tc>
          <w:tcPr>
            <w:tcW w:w="565"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p>
        </w:tc>
        <w:tc>
          <w:tcPr>
            <w:tcW w:w="631"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受理</w:t>
            </w:r>
          </w:p>
        </w:tc>
        <w:tc>
          <w:tcPr>
            <w:tcW w:w="3006"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按照《中华人民共和国消防法》、《建设工程消防设计审查验收管理暂行规定》对备案材料进行审查。对备案材料齐全的，出具《建设工程消防验收备案凭证》对不符合要求的，应当一次性告知需要补正的全部内容。</w:t>
            </w:r>
          </w:p>
        </w:tc>
        <w:tc>
          <w:tcPr>
            <w:tcW w:w="1405"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消防办</w:t>
            </w:r>
          </w:p>
        </w:tc>
        <w:tc>
          <w:tcPr>
            <w:tcW w:w="591" w:type="dxa"/>
            <w:tcBorders>
              <w:top w:val="nil"/>
              <w:left w:val="single" w:color="000000"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 w:val="20"/>
                <w:szCs w:val="20"/>
              </w:rPr>
            </w:pPr>
          </w:p>
        </w:tc>
        <w:tc>
          <w:tcPr>
            <w:tcW w:w="591" w:type="dxa"/>
            <w:tcBorders>
              <w:top w:val="nil"/>
              <w:left w:val="single" w:color="auto" w:sz="4" w:space="0"/>
              <w:bottom w:val="single" w:color="auto"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p>
        </w:tc>
        <w:tc>
          <w:tcPr>
            <w:tcW w:w="901"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20"/>
                <w:szCs w:val="20"/>
              </w:rPr>
            </w:pPr>
            <w:r>
              <w:rPr>
                <w:rFonts w:hint="eastAsia" w:ascii="宋体" w:hAnsi="宋体" w:cs="宋体"/>
                <w:color w:val="auto"/>
                <w:kern w:val="0"/>
                <w:sz w:val="20"/>
                <w:szCs w:val="20"/>
                <w:lang w:bidi="ar"/>
              </w:rPr>
              <w:t>不收费</w:t>
            </w:r>
          </w:p>
        </w:tc>
        <w:tc>
          <w:tcPr>
            <w:tcW w:w="383"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宋体" w:hAnsi="宋体" w:cs="宋体"/>
                <w:color w:val="auto"/>
                <w:sz w:val="20"/>
                <w:szCs w:val="20"/>
              </w:rPr>
            </w:pPr>
            <w:r>
              <w:rPr>
                <w:rFonts w:hint="eastAsia" w:ascii="宋体" w:hAnsi="宋体" w:cs="宋体"/>
                <w:color w:val="auto"/>
                <w:sz w:val="20"/>
                <w:szCs w:val="20"/>
              </w:rPr>
              <w:t>保留</w:t>
            </w:r>
          </w:p>
        </w:tc>
      </w:tr>
      <w:tr>
        <w:tblPrEx>
          <w:tblCellMar>
            <w:top w:w="0" w:type="dxa"/>
            <w:left w:w="108" w:type="dxa"/>
            <w:bottom w:w="0" w:type="dxa"/>
            <w:right w:w="108" w:type="dxa"/>
          </w:tblCellMar>
        </w:tblPrEx>
        <w:trPr>
          <w:trHeight w:val="1402" w:hRule="atLeast"/>
          <w:jc w:val="center"/>
        </w:trPr>
        <w:tc>
          <w:tcPr>
            <w:tcW w:w="448"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1026"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3783" w:type="dxa"/>
            <w:vMerge w:val="continue"/>
            <w:tcBorders>
              <w:left w:val="nil"/>
              <w:right w:val="single" w:color="000000" w:sz="4" w:space="0"/>
            </w:tcBorders>
            <w:noWrap w:val="0"/>
            <w:vAlign w:val="center"/>
          </w:tcPr>
          <w:p>
            <w:pPr>
              <w:widowControl/>
              <w:jc w:val="left"/>
              <w:rPr>
                <w:rFonts w:ascii="宋体" w:hAnsi="宋体" w:cs="宋体"/>
                <w:color w:val="auto"/>
                <w:kern w:val="0"/>
                <w:sz w:val="22"/>
                <w:szCs w:val="22"/>
                <w:lang w:bidi="ar"/>
              </w:rPr>
            </w:pPr>
          </w:p>
        </w:tc>
        <w:tc>
          <w:tcPr>
            <w:tcW w:w="59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8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65"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r>
              <w:rPr>
                <w:rFonts w:hint="eastAsia" w:ascii="宋体" w:hAnsi="宋体" w:cs="宋体"/>
                <w:color w:val="auto"/>
                <w:sz w:val="20"/>
                <w:szCs w:val="20"/>
              </w:rPr>
              <w:t>备案抽查</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2.对确定为检查对象的建设工程，在15个工作日完成工程检查，并制作检查记录。检查结果应书面告知建设单位，出具《建设工程消防验收备案抽查通知书》。</w:t>
            </w:r>
          </w:p>
        </w:tc>
        <w:tc>
          <w:tcPr>
            <w:tcW w:w="1405" w:type="dxa"/>
            <w:vMerge w:val="continue"/>
            <w:tcBorders>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p>
        </w:tc>
        <w:tc>
          <w:tcPr>
            <w:tcW w:w="591" w:type="dxa"/>
            <w:tcBorders>
              <w:top w:val="single" w:color="auto"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sz w:val="20"/>
                <w:szCs w:val="20"/>
              </w:rPr>
              <w:t>15个工作日</w:t>
            </w:r>
          </w:p>
        </w:tc>
        <w:tc>
          <w:tcPr>
            <w:tcW w:w="591" w:type="dxa"/>
            <w:tcBorders>
              <w:top w:val="single" w:color="auto"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r>
              <w:rPr>
                <w:rFonts w:hint="eastAsia" w:ascii="宋体" w:hAnsi="宋体" w:cs="宋体"/>
                <w:color w:val="auto"/>
                <w:sz w:val="16"/>
                <w:szCs w:val="16"/>
              </w:rPr>
              <w:t>15个工作日</w:t>
            </w:r>
          </w:p>
        </w:tc>
        <w:tc>
          <w:tcPr>
            <w:tcW w:w="901"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c>
          <w:tcPr>
            <w:tcW w:w="383"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r>
      <w:tr>
        <w:tblPrEx>
          <w:tblCellMar>
            <w:top w:w="0" w:type="dxa"/>
            <w:left w:w="108" w:type="dxa"/>
            <w:bottom w:w="0" w:type="dxa"/>
            <w:right w:w="108" w:type="dxa"/>
          </w:tblCellMar>
        </w:tblPrEx>
        <w:trPr>
          <w:trHeight w:val="352" w:hRule="atLeast"/>
          <w:jc w:val="center"/>
        </w:trPr>
        <w:tc>
          <w:tcPr>
            <w:tcW w:w="448"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1026"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3783" w:type="dxa"/>
            <w:vMerge w:val="continue"/>
            <w:tcBorders>
              <w:left w:val="nil"/>
              <w:right w:val="single" w:color="000000" w:sz="4" w:space="0"/>
            </w:tcBorders>
            <w:noWrap w:val="0"/>
            <w:vAlign w:val="center"/>
          </w:tcPr>
          <w:p>
            <w:pPr>
              <w:widowControl/>
              <w:jc w:val="left"/>
              <w:rPr>
                <w:rFonts w:ascii="宋体" w:hAnsi="宋体" w:cs="宋体"/>
                <w:color w:val="auto"/>
                <w:kern w:val="0"/>
                <w:sz w:val="22"/>
                <w:szCs w:val="22"/>
                <w:lang w:bidi="ar"/>
              </w:rPr>
            </w:pPr>
          </w:p>
        </w:tc>
        <w:tc>
          <w:tcPr>
            <w:tcW w:w="59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8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65"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631"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p>
        </w:tc>
        <w:tc>
          <w:tcPr>
            <w:tcW w:w="3006"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20"/>
                <w:szCs w:val="20"/>
                <w:lang w:bidi="ar"/>
              </w:rPr>
            </w:pPr>
            <w:r>
              <w:rPr>
                <w:rFonts w:hint="eastAsia" w:ascii="宋体" w:hAnsi="宋体" w:cs="宋体"/>
                <w:color w:val="auto"/>
                <w:sz w:val="20"/>
                <w:szCs w:val="20"/>
              </w:rPr>
              <w:t>3.其他法律法规规章文件规定应履行的责任。</w:t>
            </w:r>
          </w:p>
        </w:tc>
        <w:tc>
          <w:tcPr>
            <w:tcW w:w="1405"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p>
        </w:tc>
        <w:tc>
          <w:tcPr>
            <w:tcW w:w="591"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 w:val="20"/>
                <w:szCs w:val="20"/>
              </w:rPr>
            </w:pPr>
          </w:p>
        </w:tc>
        <w:tc>
          <w:tcPr>
            <w:tcW w:w="591" w:type="dxa"/>
            <w:tcBorders>
              <w:top w:val="single" w:color="auto" w:sz="4" w:space="0"/>
              <w:left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p>
        </w:tc>
        <w:tc>
          <w:tcPr>
            <w:tcW w:w="901"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c>
          <w:tcPr>
            <w:tcW w:w="383"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r>
      <w:tr>
        <w:tblPrEx>
          <w:tblCellMar>
            <w:top w:w="0" w:type="dxa"/>
            <w:left w:w="108" w:type="dxa"/>
            <w:bottom w:w="0" w:type="dxa"/>
            <w:right w:w="108" w:type="dxa"/>
          </w:tblCellMar>
        </w:tblPrEx>
        <w:trPr>
          <w:trHeight w:val="391" w:hRule="atLeast"/>
          <w:jc w:val="center"/>
        </w:trPr>
        <w:tc>
          <w:tcPr>
            <w:tcW w:w="1450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服务电话：0375-5032556          投诉机构：鲁山县住房和城乡建设局监察室       投诉电话：0375—7172891  </w:t>
            </w:r>
          </w:p>
        </w:tc>
      </w:tr>
      <w:tr>
        <w:tblPrEx>
          <w:tblCellMar>
            <w:top w:w="0" w:type="dxa"/>
            <w:left w:w="108" w:type="dxa"/>
            <w:bottom w:w="0" w:type="dxa"/>
            <w:right w:w="108" w:type="dxa"/>
          </w:tblCellMar>
        </w:tblPrEx>
        <w:trPr>
          <w:trHeight w:val="402" w:hRule="atLeast"/>
          <w:jc w:val="center"/>
        </w:trPr>
        <w:tc>
          <w:tcPr>
            <w:tcW w:w="1450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受理地点：鲁山县行政审批服务中心县住房和城乡建设局窗口</w:t>
            </w:r>
          </w:p>
        </w:tc>
      </w:tr>
    </w:tbl>
    <w:p/>
    <w:tbl>
      <w:tblPr>
        <w:tblStyle w:val="4"/>
        <w:tblW w:w="14500" w:type="dxa"/>
        <w:jc w:val="center"/>
        <w:tblLayout w:type="fixed"/>
        <w:tblCellMar>
          <w:top w:w="0" w:type="dxa"/>
          <w:left w:w="108" w:type="dxa"/>
          <w:bottom w:w="0" w:type="dxa"/>
          <w:right w:w="108" w:type="dxa"/>
        </w:tblCellMar>
      </w:tblPr>
      <w:tblGrid>
        <w:gridCol w:w="448"/>
        <w:gridCol w:w="1026"/>
        <w:gridCol w:w="3783"/>
        <w:gridCol w:w="590"/>
        <w:gridCol w:w="580"/>
        <w:gridCol w:w="565"/>
        <w:gridCol w:w="631"/>
        <w:gridCol w:w="3006"/>
        <w:gridCol w:w="1405"/>
        <w:gridCol w:w="591"/>
        <w:gridCol w:w="591"/>
        <w:gridCol w:w="901"/>
        <w:gridCol w:w="383"/>
      </w:tblGrid>
      <w:tr>
        <w:tblPrEx>
          <w:tblCellMar>
            <w:top w:w="0" w:type="dxa"/>
            <w:left w:w="108" w:type="dxa"/>
            <w:bottom w:w="0" w:type="dxa"/>
            <w:right w:w="108" w:type="dxa"/>
          </w:tblCellMar>
        </w:tblPrEx>
        <w:trPr>
          <w:trHeight w:val="1074" w:hRule="atLeast"/>
          <w:jc w:val="center"/>
        </w:trPr>
        <w:tc>
          <w:tcPr>
            <w:tcW w:w="14500" w:type="dxa"/>
            <w:gridSpan w:val="13"/>
            <w:noWrap w:val="0"/>
            <w:tcMar>
              <w:top w:w="15" w:type="dxa"/>
              <w:left w:w="15" w:type="dxa"/>
              <w:bottom w:w="15" w:type="dxa"/>
              <w:right w:w="15" w:type="dxa"/>
            </w:tcMar>
            <w:vAlign w:val="center"/>
          </w:tcPr>
          <w:p>
            <w:pPr>
              <w:widowControl/>
              <w:jc w:val="center"/>
              <w:textAlignment w:val="center"/>
              <w:rPr>
                <w:rFonts w:hint="eastAsia" w:ascii="宋体" w:hAnsi="宋体" w:cs="宋体"/>
                <w:b/>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textAlignment w:val="center"/>
              <w:rPr>
                <w:rFonts w:hint="eastAsia" w:ascii="宋体" w:hAnsi="宋体" w:cs="宋体"/>
                <w:b/>
                <w:color w:val="auto"/>
                <w:sz w:val="44"/>
                <w:szCs w:val="44"/>
              </w:rPr>
            </w:pPr>
            <w:r>
              <w:rPr>
                <w:rFonts w:hint="eastAsia" w:ascii="宋体" w:hAnsi="宋体" w:eastAsia="宋体" w:cs="宋体"/>
                <w:b/>
                <w:bCs/>
                <w:i w:val="0"/>
                <w:iCs w:val="0"/>
                <w:color w:val="000000"/>
                <w:kern w:val="0"/>
                <w:sz w:val="22"/>
                <w:szCs w:val="22"/>
                <w:u w:val="none"/>
                <w:lang w:val="en-US" w:eastAsia="zh-CN" w:bidi="ar"/>
              </w:rPr>
              <w:t>职权类别：行政确认</w:t>
            </w:r>
          </w:p>
        </w:tc>
      </w:tr>
      <w:tr>
        <w:tblPrEx>
          <w:tblCellMar>
            <w:top w:w="0" w:type="dxa"/>
            <w:left w:w="108" w:type="dxa"/>
            <w:bottom w:w="0" w:type="dxa"/>
            <w:right w:w="108" w:type="dxa"/>
          </w:tblCellMar>
        </w:tblPrEx>
        <w:trPr>
          <w:trHeight w:val="1527" w:hRule="atLeast"/>
          <w:jc w:val="center"/>
        </w:trPr>
        <w:tc>
          <w:tcPr>
            <w:tcW w:w="4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b/>
                <w:color w:val="auto"/>
                <w:sz w:val="22"/>
                <w:szCs w:val="22"/>
              </w:rPr>
            </w:pPr>
            <w:r>
              <w:rPr>
                <w:rFonts w:hint="eastAsia" w:ascii="黑体" w:hAnsi="宋体" w:eastAsia="黑体" w:cs="黑体"/>
                <w:b/>
                <w:color w:val="auto"/>
                <w:kern w:val="0"/>
                <w:sz w:val="22"/>
                <w:szCs w:val="22"/>
                <w:lang w:bidi="ar"/>
              </w:rPr>
              <w:t>序号</w:t>
            </w:r>
          </w:p>
        </w:tc>
        <w:tc>
          <w:tcPr>
            <w:tcW w:w="102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职权</w:t>
            </w:r>
          </w:p>
          <w:p>
            <w:pPr>
              <w:widowControl/>
              <w:spacing w:line="240" w:lineRule="exact"/>
              <w:jc w:val="center"/>
              <w:textAlignment w:val="center"/>
              <w:rPr>
                <w:rFonts w:ascii="黑体" w:hAnsi="宋体" w:eastAsia="黑体" w:cs="黑体"/>
                <w:b/>
                <w:color w:val="auto"/>
                <w:sz w:val="22"/>
                <w:szCs w:val="22"/>
              </w:rPr>
            </w:pPr>
            <w:r>
              <w:rPr>
                <w:rFonts w:hint="eastAsia" w:ascii="黑体" w:hAnsi="宋体" w:eastAsia="黑体" w:cs="黑体"/>
                <w:b/>
                <w:color w:val="auto"/>
                <w:kern w:val="0"/>
                <w:sz w:val="22"/>
                <w:szCs w:val="22"/>
                <w:lang w:bidi="ar"/>
              </w:rPr>
              <w:t>名称</w:t>
            </w:r>
          </w:p>
        </w:tc>
        <w:tc>
          <w:tcPr>
            <w:tcW w:w="378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实施依据</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实施对象</w:t>
            </w:r>
          </w:p>
        </w:tc>
        <w:tc>
          <w:tcPr>
            <w:tcW w:w="5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实施部门</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其他共同实施部门</w:t>
            </w: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办理环节</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责任事项</w:t>
            </w:r>
          </w:p>
        </w:tc>
        <w:tc>
          <w:tcPr>
            <w:tcW w:w="14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责任</w:t>
            </w:r>
            <w:r>
              <w:rPr>
                <w:rFonts w:hint="eastAsia" w:ascii="黑体" w:hAnsi="宋体" w:eastAsia="黑体" w:cs="黑体"/>
                <w:b/>
                <w:color w:val="auto"/>
                <w:kern w:val="0"/>
                <w:sz w:val="22"/>
                <w:szCs w:val="22"/>
                <w:lang w:bidi="ar"/>
              </w:rPr>
              <w:br w:type="textWrapping"/>
            </w:r>
            <w:r>
              <w:rPr>
                <w:rFonts w:hint="eastAsia" w:ascii="黑体" w:hAnsi="宋体" w:eastAsia="黑体" w:cs="黑体"/>
                <w:b/>
                <w:color w:val="auto"/>
                <w:kern w:val="0"/>
                <w:sz w:val="22"/>
                <w:szCs w:val="22"/>
                <w:lang w:bidi="ar"/>
              </w:rPr>
              <w:t>科室</w:t>
            </w: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承诺时限</w:t>
            </w: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法定时限</w:t>
            </w:r>
          </w:p>
        </w:tc>
        <w:tc>
          <w:tcPr>
            <w:tcW w:w="9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收费情况及依据</w:t>
            </w:r>
          </w:p>
        </w:tc>
        <w:tc>
          <w:tcPr>
            <w:tcW w:w="38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调整意见及理由</w:t>
            </w:r>
          </w:p>
        </w:tc>
      </w:tr>
      <w:tr>
        <w:tblPrEx>
          <w:tblCellMar>
            <w:top w:w="0" w:type="dxa"/>
            <w:left w:w="108" w:type="dxa"/>
            <w:bottom w:w="0" w:type="dxa"/>
            <w:right w:w="108" w:type="dxa"/>
          </w:tblCellMar>
        </w:tblPrEx>
        <w:trPr>
          <w:trHeight w:val="90" w:hRule="atLeast"/>
          <w:jc w:val="center"/>
        </w:trPr>
        <w:tc>
          <w:tcPr>
            <w:tcW w:w="448" w:type="dxa"/>
            <w:vMerge w:val="restart"/>
            <w:tcBorders>
              <w:top w:val="nil"/>
              <w:left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2</w:t>
            </w:r>
          </w:p>
        </w:tc>
        <w:tc>
          <w:tcPr>
            <w:tcW w:w="1026"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r>
              <w:rPr>
                <w:rFonts w:hint="eastAsia" w:ascii="宋体" w:hAnsi="宋体" w:cs="宋体"/>
                <w:color w:val="auto"/>
                <w:sz w:val="20"/>
                <w:szCs w:val="20"/>
                <w:lang w:eastAsia="zh-CN"/>
              </w:rPr>
              <w:t xml:space="preserve"> 建立古树名木档案和标记</w:t>
            </w:r>
          </w:p>
        </w:tc>
        <w:tc>
          <w:tcPr>
            <w:tcW w:w="3783" w:type="dxa"/>
            <w:vMerge w:val="restart"/>
            <w:tcBorders>
              <w:top w:val="nil"/>
              <w:left w:val="nil"/>
              <w:right w:val="single" w:color="000000" w:sz="4" w:space="0"/>
            </w:tcBorders>
            <w:noWrap w:val="0"/>
            <w:tcMar>
              <w:top w:w="15" w:type="dxa"/>
              <w:left w:w="15" w:type="dxa"/>
              <w:bottom w:w="15" w:type="dxa"/>
              <w:right w:w="15" w:type="dxa"/>
            </w:tcMar>
            <w:vAlign w:val="center"/>
          </w:tcPr>
          <w:p>
            <w:pPr>
              <w:widowControl/>
              <w:spacing w:line="280" w:lineRule="exact"/>
              <w:ind w:firstLine="320" w:firstLineChars="200"/>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【行政法规】《城市绿化条例》（国务院令第100号）</w:t>
            </w:r>
          </w:p>
          <w:p>
            <w:pPr>
              <w:widowControl/>
              <w:spacing w:line="280" w:lineRule="exact"/>
              <w:ind w:firstLine="320" w:firstLineChars="200"/>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第二十四条 百年以上树龄的树木,稀有､珍贵树木,具有历史价值或者重要纪念意义的树木,均属古树名木｡</w:t>
            </w:r>
          </w:p>
          <w:p>
            <w:pPr>
              <w:widowControl/>
              <w:spacing w:line="280" w:lineRule="exact"/>
              <w:ind w:firstLine="320" w:firstLineChars="200"/>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对城市古树名木实行统一管理,分别养护｡城市人民政府城市绿化行政主管部门,应当建立古树名木的档案和标志,划定保护范围,加强养护管理｡在单位管界内或者私人庭院内的古树名木,由该单位或者居民负责养护,城市人民政府城市绿化行政主管部门负责监督和技术指导｡</w:t>
            </w:r>
          </w:p>
          <w:p>
            <w:pPr>
              <w:widowControl/>
              <w:spacing w:line="280" w:lineRule="exact"/>
              <w:ind w:firstLine="320" w:firstLineChars="200"/>
              <w:textAlignment w:val="center"/>
              <w:rPr>
                <w:rFonts w:ascii="宋体" w:hAnsi="宋体" w:cs="宋体"/>
                <w:color w:val="auto"/>
                <w:kern w:val="0"/>
                <w:sz w:val="11"/>
                <w:szCs w:val="11"/>
                <w:lang w:bidi="ar"/>
              </w:rPr>
            </w:pPr>
            <w:r>
              <w:rPr>
                <w:rFonts w:hint="eastAsia" w:ascii="宋体" w:hAnsi="宋体" w:cs="宋体"/>
                <w:color w:val="auto"/>
                <w:kern w:val="0"/>
                <w:sz w:val="16"/>
                <w:szCs w:val="16"/>
                <w:lang w:bidi="ar"/>
              </w:rPr>
              <w:t>严禁砍伐或者迁移古树名木｡因特殊需要迁移古树名木,必须经城市人民政府城市绿化行政主管部门审查同意,并报同级或者上级人民政府批准｡</w:t>
            </w:r>
          </w:p>
        </w:tc>
        <w:tc>
          <w:tcPr>
            <w:tcW w:w="590"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宋体" w:hAnsi="宋体" w:cs="宋体"/>
                <w:color w:val="auto"/>
                <w:sz w:val="20"/>
                <w:szCs w:val="20"/>
              </w:rPr>
            </w:pPr>
          </w:p>
        </w:tc>
        <w:tc>
          <w:tcPr>
            <w:tcW w:w="580"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textAlignment w:val="center"/>
              <w:rPr>
                <w:rFonts w:hint="eastAsia" w:ascii="宋体" w:hAnsi="宋体" w:cs="宋体"/>
                <w:color w:val="auto"/>
                <w:sz w:val="20"/>
                <w:szCs w:val="20"/>
              </w:rPr>
            </w:pPr>
            <w:r>
              <w:rPr>
                <w:rFonts w:hint="eastAsia" w:ascii="宋体" w:hAnsi="宋体" w:cs="宋体"/>
                <w:color w:val="auto"/>
                <w:sz w:val="20"/>
                <w:szCs w:val="20"/>
              </w:rPr>
              <w:t>鲁山县住房和城乡建设局</w:t>
            </w:r>
          </w:p>
        </w:tc>
        <w:tc>
          <w:tcPr>
            <w:tcW w:w="565"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p>
        </w:tc>
        <w:tc>
          <w:tcPr>
            <w:tcW w:w="631"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hAnsi="宋体" w:cs="宋体"/>
                <w:color w:val="auto"/>
                <w:sz w:val="20"/>
                <w:szCs w:val="20"/>
              </w:rPr>
            </w:pPr>
            <w:r>
              <w:rPr>
                <w:rFonts w:hint="eastAsia" w:ascii="宋体" w:hAnsi="宋体" w:cs="宋体"/>
                <w:color w:val="auto"/>
                <w:kern w:val="0"/>
                <w:sz w:val="16"/>
                <w:szCs w:val="16"/>
                <w:lang w:bidi="ar"/>
              </w:rPr>
              <w:t>检查</w:t>
            </w:r>
          </w:p>
        </w:tc>
        <w:tc>
          <w:tcPr>
            <w:tcW w:w="3006"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sz w:val="20"/>
                <w:szCs w:val="20"/>
              </w:rPr>
            </w:pPr>
            <w:r>
              <w:rPr>
                <w:rFonts w:hint="eastAsia" w:ascii="宋体" w:hAnsi="宋体" w:cs="宋体"/>
                <w:color w:val="auto"/>
                <w:kern w:val="0"/>
                <w:sz w:val="16"/>
                <w:szCs w:val="16"/>
                <w:lang w:bidi="ar"/>
              </w:rPr>
              <w:t>1.检查责任：按照法律法规规定和程序实施检查，实事求是，证据完整、确凿。监督检查人员不得少于两人，并应当出示合法证件。</w:t>
            </w:r>
          </w:p>
        </w:tc>
        <w:tc>
          <w:tcPr>
            <w:tcW w:w="1405"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园林中心</w:t>
            </w:r>
          </w:p>
        </w:tc>
        <w:tc>
          <w:tcPr>
            <w:tcW w:w="591" w:type="dxa"/>
            <w:tcBorders>
              <w:top w:val="nil"/>
              <w:left w:val="single" w:color="000000"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 w:val="20"/>
                <w:szCs w:val="20"/>
              </w:rPr>
            </w:pPr>
          </w:p>
        </w:tc>
        <w:tc>
          <w:tcPr>
            <w:tcW w:w="591" w:type="dxa"/>
            <w:tcBorders>
              <w:top w:val="nil"/>
              <w:left w:val="single" w:color="auto" w:sz="4" w:space="0"/>
              <w:bottom w:val="single" w:color="auto"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p>
        </w:tc>
        <w:tc>
          <w:tcPr>
            <w:tcW w:w="901"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20"/>
                <w:szCs w:val="20"/>
              </w:rPr>
            </w:pPr>
            <w:r>
              <w:rPr>
                <w:rFonts w:hint="eastAsia" w:ascii="宋体" w:hAnsi="宋体" w:cs="宋体"/>
                <w:color w:val="auto"/>
                <w:kern w:val="0"/>
                <w:sz w:val="20"/>
                <w:szCs w:val="20"/>
                <w:lang w:bidi="ar"/>
              </w:rPr>
              <w:t>不收费</w:t>
            </w:r>
          </w:p>
        </w:tc>
        <w:tc>
          <w:tcPr>
            <w:tcW w:w="383"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宋体" w:hAnsi="宋体" w:cs="宋体"/>
                <w:color w:val="auto"/>
                <w:sz w:val="20"/>
                <w:szCs w:val="20"/>
              </w:rPr>
            </w:pPr>
            <w:r>
              <w:rPr>
                <w:rFonts w:hint="eastAsia" w:ascii="宋体" w:hAnsi="宋体" w:cs="宋体"/>
                <w:color w:val="auto"/>
                <w:sz w:val="20"/>
                <w:szCs w:val="20"/>
              </w:rPr>
              <w:t>保留</w:t>
            </w:r>
          </w:p>
        </w:tc>
      </w:tr>
      <w:tr>
        <w:tblPrEx>
          <w:tblCellMar>
            <w:top w:w="0" w:type="dxa"/>
            <w:left w:w="108" w:type="dxa"/>
            <w:bottom w:w="0" w:type="dxa"/>
            <w:right w:w="108" w:type="dxa"/>
          </w:tblCellMar>
        </w:tblPrEx>
        <w:trPr>
          <w:trHeight w:val="812" w:hRule="atLeast"/>
          <w:jc w:val="center"/>
        </w:trPr>
        <w:tc>
          <w:tcPr>
            <w:tcW w:w="448"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1026"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3783" w:type="dxa"/>
            <w:vMerge w:val="continue"/>
            <w:tcBorders>
              <w:left w:val="nil"/>
              <w:right w:val="single" w:color="000000" w:sz="4" w:space="0"/>
            </w:tcBorders>
            <w:noWrap w:val="0"/>
            <w:vAlign w:val="center"/>
          </w:tcPr>
          <w:p>
            <w:pPr>
              <w:widowControl/>
              <w:jc w:val="left"/>
              <w:rPr>
                <w:rFonts w:ascii="宋体" w:hAnsi="宋体" w:cs="宋体"/>
                <w:color w:val="auto"/>
                <w:kern w:val="0"/>
                <w:sz w:val="22"/>
                <w:szCs w:val="22"/>
                <w:lang w:bidi="ar"/>
              </w:rPr>
            </w:pPr>
          </w:p>
        </w:tc>
        <w:tc>
          <w:tcPr>
            <w:tcW w:w="59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8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65"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hAnsi="宋体" w:cs="宋体"/>
                <w:color w:val="auto"/>
                <w:sz w:val="20"/>
                <w:szCs w:val="20"/>
              </w:rPr>
            </w:pPr>
            <w:r>
              <w:rPr>
                <w:rFonts w:hint="eastAsia" w:ascii="宋体" w:hAnsi="宋体" w:cs="宋体"/>
                <w:color w:val="auto"/>
                <w:kern w:val="0"/>
                <w:sz w:val="16"/>
                <w:szCs w:val="16"/>
                <w:lang w:bidi="ar"/>
              </w:rPr>
              <w:t>处置</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16"/>
                <w:szCs w:val="16"/>
                <w:lang w:bidi="ar"/>
              </w:rPr>
              <w:t>2.处置责任：依法处置，不得违反法律法规。</w:t>
            </w:r>
          </w:p>
        </w:tc>
        <w:tc>
          <w:tcPr>
            <w:tcW w:w="1405" w:type="dxa"/>
            <w:vMerge w:val="continue"/>
            <w:tcBorders>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p>
        </w:tc>
        <w:tc>
          <w:tcPr>
            <w:tcW w:w="591" w:type="dxa"/>
            <w:tcBorders>
              <w:top w:val="single" w:color="auto"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sz w:val="20"/>
                <w:szCs w:val="20"/>
              </w:rPr>
              <w:t>15个工作日</w:t>
            </w:r>
          </w:p>
        </w:tc>
        <w:tc>
          <w:tcPr>
            <w:tcW w:w="591" w:type="dxa"/>
            <w:tcBorders>
              <w:top w:val="single" w:color="auto"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r>
              <w:rPr>
                <w:rFonts w:hint="eastAsia" w:ascii="宋体" w:hAnsi="宋体" w:cs="宋体"/>
                <w:color w:val="auto"/>
                <w:sz w:val="16"/>
                <w:szCs w:val="16"/>
              </w:rPr>
              <w:t>15个工作日</w:t>
            </w:r>
          </w:p>
        </w:tc>
        <w:tc>
          <w:tcPr>
            <w:tcW w:w="901"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c>
          <w:tcPr>
            <w:tcW w:w="383"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r>
      <w:tr>
        <w:tblPrEx>
          <w:tblCellMar>
            <w:top w:w="0" w:type="dxa"/>
            <w:left w:w="108" w:type="dxa"/>
            <w:bottom w:w="0" w:type="dxa"/>
            <w:right w:w="108" w:type="dxa"/>
          </w:tblCellMar>
        </w:tblPrEx>
        <w:trPr>
          <w:trHeight w:val="1724" w:hRule="atLeast"/>
          <w:jc w:val="center"/>
        </w:trPr>
        <w:tc>
          <w:tcPr>
            <w:tcW w:w="448"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1026"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3783" w:type="dxa"/>
            <w:vMerge w:val="continue"/>
            <w:tcBorders>
              <w:left w:val="nil"/>
              <w:right w:val="single" w:color="000000" w:sz="4" w:space="0"/>
            </w:tcBorders>
            <w:noWrap w:val="0"/>
            <w:vAlign w:val="center"/>
          </w:tcPr>
          <w:p>
            <w:pPr>
              <w:widowControl/>
              <w:jc w:val="left"/>
              <w:rPr>
                <w:rFonts w:ascii="宋体" w:hAnsi="宋体" w:cs="宋体"/>
                <w:color w:val="auto"/>
                <w:kern w:val="0"/>
                <w:sz w:val="22"/>
                <w:szCs w:val="22"/>
                <w:lang w:bidi="ar"/>
              </w:rPr>
            </w:pPr>
          </w:p>
        </w:tc>
        <w:tc>
          <w:tcPr>
            <w:tcW w:w="59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8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65"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631"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其他</w:t>
            </w:r>
          </w:p>
        </w:tc>
        <w:tc>
          <w:tcPr>
            <w:tcW w:w="3006"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20"/>
                <w:szCs w:val="20"/>
                <w:lang w:bidi="ar"/>
              </w:rPr>
            </w:pPr>
            <w:r>
              <w:rPr>
                <w:rFonts w:hint="eastAsia" w:ascii="宋体" w:hAnsi="宋体" w:cs="宋体"/>
                <w:color w:val="auto"/>
                <w:sz w:val="20"/>
                <w:szCs w:val="20"/>
              </w:rPr>
              <w:t>3.其他法律法规规章文件规定应履行的责任。</w:t>
            </w:r>
          </w:p>
        </w:tc>
        <w:tc>
          <w:tcPr>
            <w:tcW w:w="1405"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p>
        </w:tc>
        <w:tc>
          <w:tcPr>
            <w:tcW w:w="591"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 w:val="20"/>
                <w:szCs w:val="20"/>
              </w:rPr>
            </w:pPr>
          </w:p>
        </w:tc>
        <w:tc>
          <w:tcPr>
            <w:tcW w:w="591" w:type="dxa"/>
            <w:tcBorders>
              <w:top w:val="single" w:color="auto" w:sz="4" w:space="0"/>
              <w:left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p>
        </w:tc>
        <w:tc>
          <w:tcPr>
            <w:tcW w:w="901"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c>
          <w:tcPr>
            <w:tcW w:w="383"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r>
      <w:tr>
        <w:tblPrEx>
          <w:tblCellMar>
            <w:top w:w="0" w:type="dxa"/>
            <w:left w:w="108" w:type="dxa"/>
            <w:bottom w:w="0" w:type="dxa"/>
            <w:right w:w="108" w:type="dxa"/>
          </w:tblCellMar>
        </w:tblPrEx>
        <w:trPr>
          <w:trHeight w:val="391" w:hRule="atLeast"/>
          <w:jc w:val="center"/>
        </w:trPr>
        <w:tc>
          <w:tcPr>
            <w:tcW w:w="1450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服务电话：0375-5032556          投诉机构：鲁山县住房和城乡建设局监察室       投诉电话：0375—7172891  </w:t>
            </w:r>
          </w:p>
        </w:tc>
      </w:tr>
      <w:tr>
        <w:tblPrEx>
          <w:tblCellMar>
            <w:top w:w="0" w:type="dxa"/>
            <w:left w:w="108" w:type="dxa"/>
            <w:bottom w:w="0" w:type="dxa"/>
            <w:right w:w="108" w:type="dxa"/>
          </w:tblCellMar>
        </w:tblPrEx>
        <w:trPr>
          <w:trHeight w:val="402" w:hRule="atLeast"/>
          <w:jc w:val="center"/>
        </w:trPr>
        <w:tc>
          <w:tcPr>
            <w:tcW w:w="1450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受理地点：鲁山县行政审批服务中心县住房和城乡建设局窗口</w:t>
            </w:r>
          </w:p>
        </w:tc>
      </w:tr>
    </w:tbl>
    <w:p>
      <w:r>
        <w:br w:type="page"/>
      </w:r>
    </w:p>
    <w:tbl>
      <w:tblPr>
        <w:tblStyle w:val="4"/>
        <w:tblW w:w="14500" w:type="dxa"/>
        <w:jc w:val="center"/>
        <w:tblLayout w:type="fixed"/>
        <w:tblCellMar>
          <w:top w:w="0" w:type="dxa"/>
          <w:left w:w="108" w:type="dxa"/>
          <w:bottom w:w="0" w:type="dxa"/>
          <w:right w:w="108" w:type="dxa"/>
        </w:tblCellMar>
      </w:tblPr>
      <w:tblGrid>
        <w:gridCol w:w="448"/>
        <w:gridCol w:w="1026"/>
        <w:gridCol w:w="3783"/>
        <w:gridCol w:w="590"/>
        <w:gridCol w:w="580"/>
        <w:gridCol w:w="565"/>
        <w:gridCol w:w="631"/>
        <w:gridCol w:w="3006"/>
        <w:gridCol w:w="1405"/>
        <w:gridCol w:w="591"/>
        <w:gridCol w:w="591"/>
        <w:gridCol w:w="901"/>
        <w:gridCol w:w="383"/>
      </w:tblGrid>
      <w:tr>
        <w:tblPrEx>
          <w:tblCellMar>
            <w:top w:w="0" w:type="dxa"/>
            <w:left w:w="108" w:type="dxa"/>
            <w:bottom w:w="0" w:type="dxa"/>
            <w:right w:w="108" w:type="dxa"/>
          </w:tblCellMar>
        </w:tblPrEx>
        <w:trPr>
          <w:trHeight w:val="1074" w:hRule="atLeast"/>
          <w:jc w:val="center"/>
        </w:trPr>
        <w:tc>
          <w:tcPr>
            <w:tcW w:w="14500" w:type="dxa"/>
            <w:gridSpan w:val="13"/>
            <w:noWrap w:val="0"/>
            <w:tcMar>
              <w:top w:w="15" w:type="dxa"/>
              <w:left w:w="15" w:type="dxa"/>
              <w:bottom w:w="15" w:type="dxa"/>
              <w:right w:w="15" w:type="dxa"/>
            </w:tcMar>
            <w:vAlign w:val="center"/>
          </w:tcPr>
          <w:p>
            <w:pPr>
              <w:widowControl/>
              <w:jc w:val="center"/>
              <w:textAlignment w:val="center"/>
              <w:rPr>
                <w:rFonts w:hint="eastAsia" w:ascii="宋体" w:hAnsi="宋体" w:cs="宋体"/>
                <w:b/>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textAlignment w:val="center"/>
              <w:rPr>
                <w:rFonts w:hint="eastAsia" w:ascii="宋体" w:hAnsi="宋体" w:cs="宋体"/>
                <w:b/>
                <w:color w:val="auto"/>
                <w:sz w:val="44"/>
                <w:szCs w:val="44"/>
              </w:rPr>
            </w:pPr>
            <w:r>
              <w:rPr>
                <w:rFonts w:hint="eastAsia" w:ascii="宋体" w:hAnsi="宋体" w:eastAsia="宋体" w:cs="宋体"/>
                <w:b/>
                <w:bCs/>
                <w:i w:val="0"/>
                <w:iCs w:val="0"/>
                <w:color w:val="000000"/>
                <w:kern w:val="0"/>
                <w:sz w:val="22"/>
                <w:szCs w:val="22"/>
                <w:u w:val="none"/>
                <w:lang w:val="en-US" w:eastAsia="zh-CN" w:bidi="ar"/>
              </w:rPr>
              <w:t>职权类别：行政确认</w:t>
            </w:r>
          </w:p>
        </w:tc>
      </w:tr>
      <w:tr>
        <w:tblPrEx>
          <w:tblCellMar>
            <w:top w:w="0" w:type="dxa"/>
            <w:left w:w="108" w:type="dxa"/>
            <w:bottom w:w="0" w:type="dxa"/>
            <w:right w:w="108" w:type="dxa"/>
          </w:tblCellMar>
        </w:tblPrEx>
        <w:trPr>
          <w:trHeight w:val="1527" w:hRule="atLeast"/>
          <w:jc w:val="center"/>
        </w:trPr>
        <w:tc>
          <w:tcPr>
            <w:tcW w:w="4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b/>
                <w:color w:val="auto"/>
                <w:sz w:val="22"/>
                <w:szCs w:val="22"/>
              </w:rPr>
            </w:pPr>
            <w:r>
              <w:rPr>
                <w:rFonts w:hint="eastAsia" w:ascii="黑体" w:hAnsi="宋体" w:eastAsia="黑体" w:cs="黑体"/>
                <w:b/>
                <w:color w:val="auto"/>
                <w:kern w:val="0"/>
                <w:sz w:val="22"/>
                <w:szCs w:val="22"/>
                <w:lang w:bidi="ar"/>
              </w:rPr>
              <w:t>序号</w:t>
            </w:r>
          </w:p>
        </w:tc>
        <w:tc>
          <w:tcPr>
            <w:tcW w:w="102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职权</w:t>
            </w:r>
          </w:p>
          <w:p>
            <w:pPr>
              <w:widowControl/>
              <w:spacing w:line="240" w:lineRule="exact"/>
              <w:jc w:val="center"/>
              <w:textAlignment w:val="center"/>
              <w:rPr>
                <w:rFonts w:ascii="黑体" w:hAnsi="宋体" w:eastAsia="黑体" w:cs="黑体"/>
                <w:b/>
                <w:color w:val="auto"/>
                <w:sz w:val="22"/>
                <w:szCs w:val="22"/>
              </w:rPr>
            </w:pPr>
            <w:r>
              <w:rPr>
                <w:rFonts w:hint="eastAsia" w:ascii="黑体" w:hAnsi="宋体" w:eastAsia="黑体" w:cs="黑体"/>
                <w:b/>
                <w:color w:val="auto"/>
                <w:kern w:val="0"/>
                <w:sz w:val="22"/>
                <w:szCs w:val="22"/>
                <w:lang w:bidi="ar"/>
              </w:rPr>
              <w:t>名称</w:t>
            </w:r>
          </w:p>
        </w:tc>
        <w:tc>
          <w:tcPr>
            <w:tcW w:w="378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实施依据</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实施对象</w:t>
            </w:r>
          </w:p>
        </w:tc>
        <w:tc>
          <w:tcPr>
            <w:tcW w:w="5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实施部门</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其他共同实施部门</w:t>
            </w: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办理环节</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责任事项</w:t>
            </w:r>
          </w:p>
        </w:tc>
        <w:tc>
          <w:tcPr>
            <w:tcW w:w="14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责任</w:t>
            </w:r>
            <w:r>
              <w:rPr>
                <w:rFonts w:hint="eastAsia" w:ascii="黑体" w:hAnsi="宋体" w:eastAsia="黑体" w:cs="黑体"/>
                <w:b/>
                <w:color w:val="auto"/>
                <w:kern w:val="0"/>
                <w:sz w:val="22"/>
                <w:szCs w:val="22"/>
                <w:lang w:bidi="ar"/>
              </w:rPr>
              <w:br w:type="textWrapping"/>
            </w:r>
            <w:r>
              <w:rPr>
                <w:rFonts w:hint="eastAsia" w:ascii="黑体" w:hAnsi="宋体" w:eastAsia="黑体" w:cs="黑体"/>
                <w:b/>
                <w:color w:val="auto"/>
                <w:kern w:val="0"/>
                <w:sz w:val="22"/>
                <w:szCs w:val="22"/>
                <w:lang w:bidi="ar"/>
              </w:rPr>
              <w:t>科室</w:t>
            </w: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承诺时限</w:t>
            </w: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法定时限</w:t>
            </w:r>
          </w:p>
        </w:tc>
        <w:tc>
          <w:tcPr>
            <w:tcW w:w="9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收费情况及依据</w:t>
            </w:r>
          </w:p>
        </w:tc>
        <w:tc>
          <w:tcPr>
            <w:tcW w:w="38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调整意见及理由</w:t>
            </w:r>
          </w:p>
        </w:tc>
      </w:tr>
      <w:tr>
        <w:tblPrEx>
          <w:tblCellMar>
            <w:top w:w="0" w:type="dxa"/>
            <w:left w:w="108" w:type="dxa"/>
            <w:bottom w:w="0" w:type="dxa"/>
            <w:right w:w="108" w:type="dxa"/>
          </w:tblCellMar>
        </w:tblPrEx>
        <w:trPr>
          <w:trHeight w:val="90" w:hRule="atLeast"/>
          <w:jc w:val="center"/>
        </w:trPr>
        <w:tc>
          <w:tcPr>
            <w:tcW w:w="448" w:type="dxa"/>
            <w:vMerge w:val="restart"/>
            <w:tcBorders>
              <w:top w:val="nil"/>
              <w:left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3</w:t>
            </w:r>
          </w:p>
        </w:tc>
        <w:tc>
          <w:tcPr>
            <w:tcW w:w="1026"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r>
              <w:rPr>
                <w:rFonts w:hint="eastAsia" w:ascii="宋体" w:hAnsi="宋体" w:cs="宋体"/>
                <w:color w:val="auto"/>
                <w:sz w:val="20"/>
                <w:szCs w:val="20"/>
                <w:lang w:eastAsia="zh-CN"/>
              </w:rPr>
              <w:t>建设工程招投标情况书面报告</w:t>
            </w:r>
          </w:p>
        </w:tc>
        <w:tc>
          <w:tcPr>
            <w:tcW w:w="3783" w:type="dxa"/>
            <w:vMerge w:val="restart"/>
            <w:tcBorders>
              <w:top w:val="nil"/>
              <w:left w:val="nil"/>
              <w:right w:val="single" w:color="000000" w:sz="4" w:space="0"/>
            </w:tcBorders>
            <w:noWrap w:val="0"/>
            <w:tcMar>
              <w:top w:w="15" w:type="dxa"/>
              <w:left w:w="15" w:type="dxa"/>
              <w:bottom w:w="15" w:type="dxa"/>
              <w:right w:w="15" w:type="dxa"/>
            </w:tcMar>
            <w:vAlign w:val="center"/>
          </w:tcPr>
          <w:p>
            <w:pPr>
              <w:widowControl/>
              <w:spacing w:line="280" w:lineRule="exact"/>
              <w:ind w:firstLine="220" w:firstLineChars="200"/>
              <w:textAlignment w:val="center"/>
              <w:rPr>
                <w:rFonts w:ascii="宋体" w:hAnsi="宋体" w:cs="宋体"/>
                <w:color w:val="auto"/>
                <w:kern w:val="0"/>
                <w:sz w:val="11"/>
                <w:szCs w:val="11"/>
                <w:lang w:bidi="ar"/>
              </w:rPr>
            </w:pPr>
            <w:r>
              <w:rPr>
                <w:rFonts w:hint="eastAsia" w:ascii="宋体" w:hAnsi="宋体" w:cs="宋体"/>
                <w:color w:val="auto"/>
                <w:kern w:val="0"/>
                <w:sz w:val="11"/>
                <w:szCs w:val="11"/>
                <w:lang w:bidi="ar"/>
              </w:rPr>
              <w:t>《中华人民共和国招标投标法》（1999年8月30日第九届全国人民代表大会常务委员会第十一次会议通过，根据2017年12月27日第十二届全国人民代表大会常务委员会第三十一次会议《关于修改〈中华人民共和国招标投标法〉、〈中华人民共和国计量法〉的决定》修正）第四十七条：依法必须进行招标的项目，招标人应当自确定中标人之日起十五日内，向有关行政监督部门提交招标投标情况的书面报告。《房屋建筑和市政基础设施工程施工招标投标管理办法》（2001年6月1日建设部令第89号发布，根据2018年9月28日住房和城乡建设部令第43号修正, 2019年9月28日住房和城乡建设部令第47号修正）第四十四条：依法必须进行施工招标的工程，招标人应当自确定中标人之日起15日内，向工程所在地的县级以上地方人民政府建设行政主管部门提交施工招标投标情况的书面报告。《工程建设项目施工招标投标办法》（七部委令第30号自2003年5月1日起施行已按九部委令第23号修正）第六十五条：依法必须进行施工招标的项目，招标人应当自发出中标通知书之日起十五日内，向有关行政监督部门提交招标投标情况的书面报告</w:t>
            </w:r>
          </w:p>
        </w:tc>
        <w:tc>
          <w:tcPr>
            <w:tcW w:w="590"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宋体" w:hAnsi="宋体" w:cs="宋体"/>
                <w:color w:val="auto"/>
                <w:sz w:val="20"/>
                <w:szCs w:val="20"/>
              </w:rPr>
            </w:pPr>
          </w:p>
        </w:tc>
        <w:tc>
          <w:tcPr>
            <w:tcW w:w="580"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textAlignment w:val="center"/>
              <w:rPr>
                <w:rFonts w:hint="eastAsia" w:ascii="宋体" w:hAnsi="宋体" w:cs="宋体"/>
                <w:color w:val="auto"/>
                <w:sz w:val="20"/>
                <w:szCs w:val="20"/>
              </w:rPr>
            </w:pPr>
            <w:r>
              <w:rPr>
                <w:rFonts w:hint="eastAsia" w:ascii="宋体" w:hAnsi="宋体" w:cs="宋体"/>
                <w:color w:val="auto"/>
                <w:sz w:val="20"/>
                <w:szCs w:val="20"/>
              </w:rPr>
              <w:t>鲁山县住房和城乡建设局</w:t>
            </w:r>
          </w:p>
        </w:tc>
        <w:tc>
          <w:tcPr>
            <w:tcW w:w="565"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p>
        </w:tc>
        <w:tc>
          <w:tcPr>
            <w:tcW w:w="631"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hAnsi="宋体" w:cs="宋体"/>
                <w:color w:val="auto"/>
                <w:sz w:val="20"/>
                <w:szCs w:val="20"/>
              </w:rPr>
            </w:pPr>
            <w:r>
              <w:rPr>
                <w:rFonts w:hint="eastAsia" w:ascii="宋体" w:hAnsi="宋体" w:cs="宋体"/>
                <w:color w:val="auto"/>
                <w:kern w:val="0"/>
                <w:sz w:val="16"/>
                <w:szCs w:val="16"/>
                <w:lang w:bidi="ar"/>
              </w:rPr>
              <w:t>检查</w:t>
            </w:r>
          </w:p>
        </w:tc>
        <w:tc>
          <w:tcPr>
            <w:tcW w:w="3006"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sz w:val="20"/>
                <w:szCs w:val="20"/>
              </w:rPr>
            </w:pPr>
            <w:r>
              <w:rPr>
                <w:rFonts w:hint="eastAsia" w:ascii="宋体" w:hAnsi="宋体" w:cs="宋体"/>
                <w:color w:val="auto"/>
                <w:kern w:val="0"/>
                <w:sz w:val="16"/>
                <w:szCs w:val="16"/>
                <w:lang w:bidi="ar"/>
              </w:rPr>
              <w:t>1.检查责任：按照法律法规规定和程序实施检查，实事求是，证据完整、确凿。监督检查人员不得少于两人，并应当出示合法证件。</w:t>
            </w:r>
          </w:p>
        </w:tc>
        <w:tc>
          <w:tcPr>
            <w:tcW w:w="1405"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招标办</w:t>
            </w:r>
          </w:p>
        </w:tc>
        <w:tc>
          <w:tcPr>
            <w:tcW w:w="591" w:type="dxa"/>
            <w:tcBorders>
              <w:top w:val="nil"/>
              <w:left w:val="single" w:color="000000"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 w:val="20"/>
                <w:szCs w:val="20"/>
              </w:rPr>
            </w:pPr>
          </w:p>
        </w:tc>
        <w:tc>
          <w:tcPr>
            <w:tcW w:w="591" w:type="dxa"/>
            <w:tcBorders>
              <w:top w:val="nil"/>
              <w:left w:val="single" w:color="auto" w:sz="4" w:space="0"/>
              <w:bottom w:val="single" w:color="auto"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p>
        </w:tc>
        <w:tc>
          <w:tcPr>
            <w:tcW w:w="901"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20"/>
                <w:szCs w:val="20"/>
              </w:rPr>
            </w:pPr>
            <w:r>
              <w:rPr>
                <w:rFonts w:hint="eastAsia" w:ascii="宋体" w:hAnsi="宋体" w:cs="宋体"/>
                <w:color w:val="auto"/>
                <w:kern w:val="0"/>
                <w:sz w:val="20"/>
                <w:szCs w:val="20"/>
                <w:lang w:bidi="ar"/>
              </w:rPr>
              <w:t>不收费</w:t>
            </w:r>
          </w:p>
        </w:tc>
        <w:tc>
          <w:tcPr>
            <w:tcW w:w="383"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宋体" w:hAnsi="宋体" w:cs="宋体"/>
                <w:color w:val="auto"/>
                <w:sz w:val="20"/>
                <w:szCs w:val="20"/>
              </w:rPr>
            </w:pPr>
            <w:r>
              <w:rPr>
                <w:rFonts w:hint="eastAsia" w:ascii="宋体" w:hAnsi="宋体" w:cs="宋体"/>
                <w:color w:val="auto"/>
                <w:sz w:val="20"/>
                <w:szCs w:val="20"/>
              </w:rPr>
              <w:t>保留</w:t>
            </w:r>
          </w:p>
        </w:tc>
      </w:tr>
      <w:tr>
        <w:tblPrEx>
          <w:tblCellMar>
            <w:top w:w="0" w:type="dxa"/>
            <w:left w:w="108" w:type="dxa"/>
            <w:bottom w:w="0" w:type="dxa"/>
            <w:right w:w="108" w:type="dxa"/>
          </w:tblCellMar>
        </w:tblPrEx>
        <w:trPr>
          <w:trHeight w:val="812" w:hRule="atLeast"/>
          <w:jc w:val="center"/>
        </w:trPr>
        <w:tc>
          <w:tcPr>
            <w:tcW w:w="448"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1026"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3783" w:type="dxa"/>
            <w:vMerge w:val="continue"/>
            <w:tcBorders>
              <w:left w:val="nil"/>
              <w:right w:val="single" w:color="000000" w:sz="4" w:space="0"/>
            </w:tcBorders>
            <w:noWrap w:val="0"/>
            <w:vAlign w:val="center"/>
          </w:tcPr>
          <w:p>
            <w:pPr>
              <w:widowControl/>
              <w:jc w:val="left"/>
              <w:rPr>
                <w:rFonts w:ascii="宋体" w:hAnsi="宋体" w:cs="宋体"/>
                <w:color w:val="auto"/>
                <w:kern w:val="0"/>
                <w:sz w:val="22"/>
                <w:szCs w:val="22"/>
                <w:lang w:bidi="ar"/>
              </w:rPr>
            </w:pPr>
          </w:p>
        </w:tc>
        <w:tc>
          <w:tcPr>
            <w:tcW w:w="59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8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65"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hAnsi="宋体" w:cs="宋体"/>
                <w:color w:val="auto"/>
                <w:sz w:val="20"/>
                <w:szCs w:val="20"/>
              </w:rPr>
            </w:pPr>
            <w:r>
              <w:rPr>
                <w:rFonts w:hint="eastAsia" w:ascii="宋体" w:hAnsi="宋体" w:cs="宋体"/>
                <w:color w:val="auto"/>
                <w:kern w:val="0"/>
                <w:sz w:val="16"/>
                <w:szCs w:val="16"/>
                <w:lang w:bidi="ar"/>
              </w:rPr>
              <w:t>处置</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16"/>
                <w:szCs w:val="16"/>
                <w:lang w:bidi="ar"/>
              </w:rPr>
              <w:t>2.处置责任：依法处置，不得违反法律法规。</w:t>
            </w:r>
          </w:p>
        </w:tc>
        <w:tc>
          <w:tcPr>
            <w:tcW w:w="1405" w:type="dxa"/>
            <w:vMerge w:val="continue"/>
            <w:tcBorders>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p>
        </w:tc>
        <w:tc>
          <w:tcPr>
            <w:tcW w:w="591" w:type="dxa"/>
            <w:tcBorders>
              <w:top w:val="single" w:color="auto"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sz w:val="20"/>
                <w:szCs w:val="20"/>
              </w:rPr>
              <w:t>15个工作日</w:t>
            </w:r>
          </w:p>
        </w:tc>
        <w:tc>
          <w:tcPr>
            <w:tcW w:w="591" w:type="dxa"/>
            <w:tcBorders>
              <w:top w:val="single" w:color="auto"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r>
              <w:rPr>
                <w:rFonts w:hint="eastAsia" w:ascii="宋体" w:hAnsi="宋体" w:cs="宋体"/>
                <w:color w:val="auto"/>
                <w:sz w:val="16"/>
                <w:szCs w:val="16"/>
              </w:rPr>
              <w:t>15个工作日</w:t>
            </w:r>
          </w:p>
        </w:tc>
        <w:tc>
          <w:tcPr>
            <w:tcW w:w="901"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c>
          <w:tcPr>
            <w:tcW w:w="383"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r>
      <w:tr>
        <w:tblPrEx>
          <w:tblCellMar>
            <w:top w:w="0" w:type="dxa"/>
            <w:left w:w="108" w:type="dxa"/>
            <w:bottom w:w="0" w:type="dxa"/>
            <w:right w:w="108" w:type="dxa"/>
          </w:tblCellMar>
        </w:tblPrEx>
        <w:trPr>
          <w:trHeight w:val="1724" w:hRule="atLeast"/>
          <w:jc w:val="center"/>
        </w:trPr>
        <w:tc>
          <w:tcPr>
            <w:tcW w:w="448"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1026"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3783" w:type="dxa"/>
            <w:vMerge w:val="continue"/>
            <w:tcBorders>
              <w:left w:val="nil"/>
              <w:right w:val="single" w:color="000000" w:sz="4" w:space="0"/>
            </w:tcBorders>
            <w:noWrap w:val="0"/>
            <w:vAlign w:val="center"/>
          </w:tcPr>
          <w:p>
            <w:pPr>
              <w:widowControl/>
              <w:jc w:val="left"/>
              <w:rPr>
                <w:rFonts w:ascii="宋体" w:hAnsi="宋体" w:cs="宋体"/>
                <w:color w:val="auto"/>
                <w:kern w:val="0"/>
                <w:sz w:val="22"/>
                <w:szCs w:val="22"/>
                <w:lang w:bidi="ar"/>
              </w:rPr>
            </w:pPr>
          </w:p>
        </w:tc>
        <w:tc>
          <w:tcPr>
            <w:tcW w:w="59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8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65"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631"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其他</w:t>
            </w:r>
          </w:p>
        </w:tc>
        <w:tc>
          <w:tcPr>
            <w:tcW w:w="3006"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20"/>
                <w:szCs w:val="20"/>
                <w:lang w:bidi="ar"/>
              </w:rPr>
            </w:pPr>
            <w:r>
              <w:rPr>
                <w:rFonts w:hint="eastAsia" w:ascii="宋体" w:hAnsi="宋体" w:cs="宋体"/>
                <w:color w:val="auto"/>
                <w:sz w:val="20"/>
                <w:szCs w:val="20"/>
              </w:rPr>
              <w:t>3.其他法律法规规章文件规定应履行的责任。</w:t>
            </w:r>
          </w:p>
        </w:tc>
        <w:tc>
          <w:tcPr>
            <w:tcW w:w="1405"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p>
        </w:tc>
        <w:tc>
          <w:tcPr>
            <w:tcW w:w="591"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 w:val="20"/>
                <w:szCs w:val="20"/>
              </w:rPr>
            </w:pPr>
          </w:p>
        </w:tc>
        <w:tc>
          <w:tcPr>
            <w:tcW w:w="591" w:type="dxa"/>
            <w:tcBorders>
              <w:top w:val="single" w:color="auto" w:sz="4" w:space="0"/>
              <w:left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p>
        </w:tc>
        <w:tc>
          <w:tcPr>
            <w:tcW w:w="901"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c>
          <w:tcPr>
            <w:tcW w:w="383"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r>
      <w:tr>
        <w:tblPrEx>
          <w:tblCellMar>
            <w:top w:w="0" w:type="dxa"/>
            <w:left w:w="108" w:type="dxa"/>
            <w:bottom w:w="0" w:type="dxa"/>
            <w:right w:w="108" w:type="dxa"/>
          </w:tblCellMar>
        </w:tblPrEx>
        <w:trPr>
          <w:trHeight w:val="391" w:hRule="atLeast"/>
          <w:jc w:val="center"/>
        </w:trPr>
        <w:tc>
          <w:tcPr>
            <w:tcW w:w="1450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服务电话：0375-5032556          投诉机构：鲁山县住房和城乡建设局监察室       投诉电话：0375—7172891  </w:t>
            </w:r>
          </w:p>
        </w:tc>
      </w:tr>
      <w:tr>
        <w:tblPrEx>
          <w:tblCellMar>
            <w:top w:w="0" w:type="dxa"/>
            <w:left w:w="108" w:type="dxa"/>
            <w:bottom w:w="0" w:type="dxa"/>
            <w:right w:w="108" w:type="dxa"/>
          </w:tblCellMar>
        </w:tblPrEx>
        <w:trPr>
          <w:trHeight w:val="402" w:hRule="atLeast"/>
          <w:jc w:val="center"/>
        </w:trPr>
        <w:tc>
          <w:tcPr>
            <w:tcW w:w="1450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受理地点：鲁山县行政审批服务中心县住房和城乡建设局窗口</w:t>
            </w:r>
          </w:p>
        </w:tc>
      </w:tr>
    </w:tbl>
    <w:p>
      <w:pPr>
        <w:pStyle w:val="2"/>
      </w:pPr>
    </w:p>
    <w:p>
      <w:pPr>
        <w:pStyle w:val="2"/>
      </w:pPr>
    </w:p>
    <w:tbl>
      <w:tblPr>
        <w:tblStyle w:val="4"/>
        <w:tblW w:w="14500" w:type="dxa"/>
        <w:jc w:val="center"/>
        <w:tblLayout w:type="fixed"/>
        <w:tblCellMar>
          <w:top w:w="0" w:type="dxa"/>
          <w:left w:w="108" w:type="dxa"/>
          <w:bottom w:w="0" w:type="dxa"/>
          <w:right w:w="108" w:type="dxa"/>
        </w:tblCellMar>
      </w:tblPr>
      <w:tblGrid>
        <w:gridCol w:w="448"/>
        <w:gridCol w:w="1026"/>
        <w:gridCol w:w="3783"/>
        <w:gridCol w:w="590"/>
        <w:gridCol w:w="580"/>
        <w:gridCol w:w="565"/>
        <w:gridCol w:w="631"/>
        <w:gridCol w:w="3006"/>
        <w:gridCol w:w="1405"/>
        <w:gridCol w:w="591"/>
        <w:gridCol w:w="591"/>
        <w:gridCol w:w="901"/>
        <w:gridCol w:w="383"/>
      </w:tblGrid>
      <w:tr>
        <w:tblPrEx>
          <w:tblCellMar>
            <w:top w:w="0" w:type="dxa"/>
            <w:left w:w="108" w:type="dxa"/>
            <w:bottom w:w="0" w:type="dxa"/>
            <w:right w:w="108" w:type="dxa"/>
          </w:tblCellMar>
        </w:tblPrEx>
        <w:trPr>
          <w:trHeight w:val="1074" w:hRule="atLeast"/>
          <w:jc w:val="center"/>
        </w:trPr>
        <w:tc>
          <w:tcPr>
            <w:tcW w:w="14500" w:type="dxa"/>
            <w:gridSpan w:val="13"/>
            <w:noWrap w:val="0"/>
            <w:tcMar>
              <w:top w:w="15" w:type="dxa"/>
              <w:left w:w="15" w:type="dxa"/>
              <w:bottom w:w="15" w:type="dxa"/>
              <w:right w:w="15" w:type="dxa"/>
            </w:tcMar>
            <w:vAlign w:val="center"/>
          </w:tcPr>
          <w:p>
            <w:pPr>
              <w:widowControl/>
              <w:jc w:val="center"/>
              <w:textAlignment w:val="center"/>
              <w:rPr>
                <w:rFonts w:hint="eastAsia" w:ascii="宋体" w:hAnsi="宋体" w:cs="宋体"/>
                <w:b/>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textAlignment w:val="center"/>
              <w:rPr>
                <w:rFonts w:hint="eastAsia" w:ascii="宋体" w:hAnsi="宋体" w:cs="宋体"/>
                <w:b/>
                <w:color w:val="auto"/>
                <w:sz w:val="44"/>
                <w:szCs w:val="44"/>
              </w:rPr>
            </w:pPr>
            <w:r>
              <w:rPr>
                <w:rFonts w:hint="eastAsia" w:ascii="宋体" w:hAnsi="宋体" w:eastAsia="宋体" w:cs="宋体"/>
                <w:b/>
                <w:bCs/>
                <w:i w:val="0"/>
                <w:iCs w:val="0"/>
                <w:color w:val="000000"/>
                <w:kern w:val="0"/>
                <w:sz w:val="22"/>
                <w:szCs w:val="22"/>
                <w:u w:val="none"/>
                <w:lang w:val="en-US" w:eastAsia="zh-CN" w:bidi="ar"/>
              </w:rPr>
              <w:t>职权类别：行政确认</w:t>
            </w:r>
          </w:p>
        </w:tc>
      </w:tr>
      <w:tr>
        <w:tblPrEx>
          <w:tblCellMar>
            <w:top w:w="0" w:type="dxa"/>
            <w:left w:w="108" w:type="dxa"/>
            <w:bottom w:w="0" w:type="dxa"/>
            <w:right w:w="108" w:type="dxa"/>
          </w:tblCellMar>
        </w:tblPrEx>
        <w:trPr>
          <w:trHeight w:val="1527" w:hRule="atLeast"/>
          <w:jc w:val="center"/>
        </w:trPr>
        <w:tc>
          <w:tcPr>
            <w:tcW w:w="4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b/>
                <w:color w:val="auto"/>
                <w:sz w:val="22"/>
                <w:szCs w:val="22"/>
              </w:rPr>
            </w:pPr>
            <w:r>
              <w:rPr>
                <w:rFonts w:hint="eastAsia" w:ascii="黑体" w:hAnsi="宋体" w:eastAsia="黑体" w:cs="黑体"/>
                <w:b/>
                <w:color w:val="auto"/>
                <w:kern w:val="0"/>
                <w:sz w:val="22"/>
                <w:szCs w:val="22"/>
                <w:lang w:bidi="ar"/>
              </w:rPr>
              <w:t>序号</w:t>
            </w:r>
          </w:p>
        </w:tc>
        <w:tc>
          <w:tcPr>
            <w:tcW w:w="102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职权</w:t>
            </w:r>
          </w:p>
          <w:p>
            <w:pPr>
              <w:widowControl/>
              <w:spacing w:line="240" w:lineRule="exact"/>
              <w:jc w:val="center"/>
              <w:textAlignment w:val="center"/>
              <w:rPr>
                <w:rFonts w:ascii="黑体" w:hAnsi="宋体" w:eastAsia="黑体" w:cs="黑体"/>
                <w:b/>
                <w:color w:val="auto"/>
                <w:sz w:val="22"/>
                <w:szCs w:val="22"/>
              </w:rPr>
            </w:pPr>
            <w:r>
              <w:rPr>
                <w:rFonts w:hint="eastAsia" w:ascii="黑体" w:hAnsi="宋体" w:eastAsia="黑体" w:cs="黑体"/>
                <w:b/>
                <w:color w:val="auto"/>
                <w:kern w:val="0"/>
                <w:sz w:val="22"/>
                <w:szCs w:val="22"/>
                <w:lang w:bidi="ar"/>
              </w:rPr>
              <w:t>名称</w:t>
            </w:r>
          </w:p>
        </w:tc>
        <w:tc>
          <w:tcPr>
            <w:tcW w:w="378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实施依据</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实施对象</w:t>
            </w:r>
          </w:p>
        </w:tc>
        <w:tc>
          <w:tcPr>
            <w:tcW w:w="5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实施部门</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其他共同实施部门</w:t>
            </w: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办理环节</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责任事项</w:t>
            </w:r>
          </w:p>
        </w:tc>
        <w:tc>
          <w:tcPr>
            <w:tcW w:w="14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责任</w:t>
            </w:r>
            <w:r>
              <w:rPr>
                <w:rFonts w:hint="eastAsia" w:ascii="黑体" w:hAnsi="宋体" w:eastAsia="黑体" w:cs="黑体"/>
                <w:b/>
                <w:color w:val="auto"/>
                <w:kern w:val="0"/>
                <w:sz w:val="22"/>
                <w:szCs w:val="22"/>
                <w:lang w:bidi="ar"/>
              </w:rPr>
              <w:br w:type="textWrapping"/>
            </w:r>
            <w:r>
              <w:rPr>
                <w:rFonts w:hint="eastAsia" w:ascii="黑体" w:hAnsi="宋体" w:eastAsia="黑体" w:cs="黑体"/>
                <w:b/>
                <w:color w:val="auto"/>
                <w:kern w:val="0"/>
                <w:sz w:val="22"/>
                <w:szCs w:val="22"/>
                <w:lang w:bidi="ar"/>
              </w:rPr>
              <w:t>科室</w:t>
            </w: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承诺时限</w:t>
            </w: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法定时限</w:t>
            </w:r>
          </w:p>
        </w:tc>
        <w:tc>
          <w:tcPr>
            <w:tcW w:w="9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收费情况及依据</w:t>
            </w:r>
          </w:p>
        </w:tc>
        <w:tc>
          <w:tcPr>
            <w:tcW w:w="38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调整意见及理由</w:t>
            </w:r>
          </w:p>
        </w:tc>
      </w:tr>
      <w:tr>
        <w:tblPrEx>
          <w:tblCellMar>
            <w:top w:w="0" w:type="dxa"/>
            <w:left w:w="108" w:type="dxa"/>
            <w:bottom w:w="0" w:type="dxa"/>
            <w:right w:w="108" w:type="dxa"/>
          </w:tblCellMar>
        </w:tblPrEx>
        <w:trPr>
          <w:trHeight w:val="90" w:hRule="atLeast"/>
          <w:jc w:val="center"/>
        </w:trPr>
        <w:tc>
          <w:tcPr>
            <w:tcW w:w="448" w:type="dxa"/>
            <w:vMerge w:val="restart"/>
            <w:tcBorders>
              <w:top w:val="nil"/>
              <w:left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4</w:t>
            </w:r>
          </w:p>
        </w:tc>
        <w:tc>
          <w:tcPr>
            <w:tcW w:w="1026"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r>
              <w:rPr>
                <w:rFonts w:hint="eastAsia" w:ascii="宋体" w:hAnsi="宋体" w:cs="宋体"/>
                <w:color w:val="auto"/>
                <w:sz w:val="20"/>
                <w:szCs w:val="20"/>
                <w:lang w:eastAsia="zh-CN"/>
              </w:rPr>
              <w:t>建设工程档案验收</w:t>
            </w:r>
          </w:p>
        </w:tc>
        <w:tc>
          <w:tcPr>
            <w:tcW w:w="3783" w:type="dxa"/>
            <w:vMerge w:val="restart"/>
            <w:tcBorders>
              <w:top w:val="nil"/>
              <w:left w:val="nil"/>
              <w:right w:val="single" w:color="000000" w:sz="4" w:space="0"/>
            </w:tcBorders>
            <w:noWrap w:val="0"/>
            <w:tcMar>
              <w:top w:w="15" w:type="dxa"/>
              <w:left w:w="15" w:type="dxa"/>
              <w:bottom w:w="15" w:type="dxa"/>
              <w:right w:w="15" w:type="dxa"/>
            </w:tcMar>
            <w:vAlign w:val="center"/>
          </w:tcPr>
          <w:p>
            <w:pPr>
              <w:widowControl/>
              <w:spacing w:line="280" w:lineRule="exact"/>
              <w:ind w:firstLine="220" w:firstLineChars="200"/>
              <w:textAlignment w:val="center"/>
              <w:rPr>
                <w:rFonts w:ascii="宋体" w:hAnsi="宋体" w:cs="宋体"/>
                <w:color w:val="auto"/>
                <w:kern w:val="0"/>
                <w:sz w:val="11"/>
                <w:szCs w:val="11"/>
                <w:lang w:bidi="ar"/>
              </w:rPr>
            </w:pPr>
            <w:r>
              <w:rPr>
                <w:rFonts w:hint="eastAsia" w:ascii="宋体" w:hAnsi="宋体" w:cs="宋体"/>
                <w:color w:val="auto"/>
                <w:kern w:val="0"/>
                <w:sz w:val="11"/>
                <w:szCs w:val="11"/>
                <w:lang w:bidi="ar"/>
              </w:rPr>
              <w:t>《建设工程质量管理条例》第十七条：建设单位应当严格按照国家有关档案管理的规定，及时收集、整理建设项目各环节的文件资料，建立、健全建设项目档案，并在建设工程竣工验收后，及时向建设行政主管部门或者其他有关部门移交建设项目档案。《河南省城市建设档案管理办法》（河南省人民政府令第222号）第5条：县级以上人民政府确定的行政主管部门（以下简称城建档案主管部门）负责本行政区域城建档案管理工作，业务上受同级档案主管部门的监督指导。城建档案主管部门履行以下职责：（一）编制并组织实施城建档案事业规划；（二）具体领导城建档案管理机构的工作；（三）制定、实施城建档案工作的具体业务规范和技术标准；（四）负责城建档案工作的业务监督和指导；（五）加强城建档案科学研究、宣传，组织开展业务培训；（六）法律、法规、规章规定的其他职责。第6条：城建档案管理机构负责本行政区域城建档案的日常管理工作，履行下列职责：（一）负责本行政区域城建档案的接收、整理、保管和利用等工作；（二）对建设单位城建档案的形成、管理等工作进行技术业务指导；（三）开发城建档案信息资源，推进城建档案信息化建设，开展技术咨询和科研工作，向社会提供服务；（四）按照规定对本行政区域重要电子城建档案进行异地备份保管；（五）法律、法规、规章规定的其他职责。第12条：建设单位应当自建设工程竣工验收合格之日起15日内，向工程所在地城建档案管理机构移交符合规定的建设工程档案。对符合要求的城建档案管理机构应当出具城建档案接收凭证，对档案不齐全的应当限期补充。无法按时移交的，建设单位可以向城建档案管理机构作出档案暂缓移交承诺，在工程竣工联合验收后3个月内移交。《河南省住房和城乡建设厅关于印发&lt;河南省工程建设项目审批服务全流程事项清单&gt;（2024版）的通知》（豫建市[2024]149号）第18项建设工程档案验收主要材料：1、建设工程档案验收自查报告；2、建设工程档案验收审查表；3、建设工程竣工档案验收认可文件。</w:t>
            </w:r>
          </w:p>
        </w:tc>
        <w:tc>
          <w:tcPr>
            <w:tcW w:w="590"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宋体" w:hAnsi="宋体" w:cs="宋体"/>
                <w:color w:val="auto"/>
                <w:sz w:val="20"/>
                <w:szCs w:val="20"/>
              </w:rPr>
            </w:pPr>
          </w:p>
        </w:tc>
        <w:tc>
          <w:tcPr>
            <w:tcW w:w="580"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textAlignment w:val="center"/>
              <w:rPr>
                <w:rFonts w:hint="eastAsia" w:ascii="宋体" w:hAnsi="宋体" w:cs="宋体"/>
                <w:color w:val="auto"/>
                <w:sz w:val="20"/>
                <w:szCs w:val="20"/>
              </w:rPr>
            </w:pPr>
            <w:r>
              <w:rPr>
                <w:rFonts w:hint="eastAsia" w:ascii="宋体" w:hAnsi="宋体" w:cs="宋体"/>
                <w:color w:val="auto"/>
                <w:sz w:val="20"/>
                <w:szCs w:val="20"/>
              </w:rPr>
              <w:t>鲁山县住房和城乡建设局</w:t>
            </w:r>
          </w:p>
        </w:tc>
        <w:tc>
          <w:tcPr>
            <w:tcW w:w="565"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p>
        </w:tc>
        <w:tc>
          <w:tcPr>
            <w:tcW w:w="631"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hAnsi="宋体" w:cs="宋体"/>
                <w:color w:val="auto"/>
                <w:sz w:val="20"/>
                <w:szCs w:val="20"/>
              </w:rPr>
            </w:pPr>
            <w:r>
              <w:rPr>
                <w:rFonts w:hint="eastAsia" w:ascii="宋体" w:hAnsi="宋体" w:cs="宋体"/>
                <w:color w:val="auto"/>
                <w:kern w:val="0"/>
                <w:sz w:val="16"/>
                <w:szCs w:val="16"/>
                <w:lang w:bidi="ar"/>
              </w:rPr>
              <w:t>检查</w:t>
            </w:r>
          </w:p>
        </w:tc>
        <w:tc>
          <w:tcPr>
            <w:tcW w:w="3006"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sz w:val="20"/>
                <w:szCs w:val="20"/>
              </w:rPr>
            </w:pPr>
            <w:r>
              <w:rPr>
                <w:rFonts w:hint="eastAsia" w:ascii="宋体" w:hAnsi="宋体" w:cs="宋体"/>
                <w:color w:val="auto"/>
                <w:kern w:val="0"/>
                <w:sz w:val="16"/>
                <w:szCs w:val="16"/>
                <w:lang w:bidi="ar"/>
              </w:rPr>
              <w:t>1.检查责任：按照法律法规规定和程序实施检查，实事求是，证据完整、确凿。监督检查人员不得少于两人，并应当出示合法证件。</w:t>
            </w:r>
          </w:p>
        </w:tc>
        <w:tc>
          <w:tcPr>
            <w:tcW w:w="1405"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质监站</w:t>
            </w:r>
          </w:p>
        </w:tc>
        <w:tc>
          <w:tcPr>
            <w:tcW w:w="591" w:type="dxa"/>
            <w:tcBorders>
              <w:top w:val="nil"/>
              <w:left w:val="single" w:color="000000"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 w:val="20"/>
                <w:szCs w:val="20"/>
              </w:rPr>
            </w:pPr>
          </w:p>
        </w:tc>
        <w:tc>
          <w:tcPr>
            <w:tcW w:w="591" w:type="dxa"/>
            <w:tcBorders>
              <w:top w:val="nil"/>
              <w:left w:val="single" w:color="auto" w:sz="4" w:space="0"/>
              <w:bottom w:val="single" w:color="auto"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p>
        </w:tc>
        <w:tc>
          <w:tcPr>
            <w:tcW w:w="901"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20"/>
                <w:szCs w:val="20"/>
              </w:rPr>
            </w:pPr>
            <w:r>
              <w:rPr>
                <w:rFonts w:hint="eastAsia" w:ascii="宋体" w:hAnsi="宋体" w:cs="宋体"/>
                <w:color w:val="auto"/>
                <w:kern w:val="0"/>
                <w:sz w:val="20"/>
                <w:szCs w:val="20"/>
                <w:lang w:bidi="ar"/>
              </w:rPr>
              <w:t>不收费</w:t>
            </w:r>
          </w:p>
        </w:tc>
        <w:tc>
          <w:tcPr>
            <w:tcW w:w="383"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宋体" w:hAnsi="宋体" w:cs="宋体"/>
                <w:color w:val="auto"/>
                <w:sz w:val="20"/>
                <w:szCs w:val="20"/>
              </w:rPr>
            </w:pPr>
            <w:r>
              <w:rPr>
                <w:rFonts w:hint="eastAsia" w:ascii="宋体" w:hAnsi="宋体" w:cs="宋体"/>
                <w:color w:val="auto"/>
                <w:sz w:val="20"/>
                <w:szCs w:val="20"/>
              </w:rPr>
              <w:t>保留</w:t>
            </w:r>
          </w:p>
        </w:tc>
      </w:tr>
      <w:tr>
        <w:tblPrEx>
          <w:tblCellMar>
            <w:top w:w="0" w:type="dxa"/>
            <w:left w:w="108" w:type="dxa"/>
            <w:bottom w:w="0" w:type="dxa"/>
            <w:right w:w="108" w:type="dxa"/>
          </w:tblCellMar>
        </w:tblPrEx>
        <w:trPr>
          <w:trHeight w:val="812" w:hRule="atLeast"/>
          <w:jc w:val="center"/>
        </w:trPr>
        <w:tc>
          <w:tcPr>
            <w:tcW w:w="448"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1026"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3783" w:type="dxa"/>
            <w:vMerge w:val="continue"/>
            <w:tcBorders>
              <w:left w:val="nil"/>
              <w:right w:val="single" w:color="000000" w:sz="4" w:space="0"/>
            </w:tcBorders>
            <w:noWrap w:val="0"/>
            <w:vAlign w:val="center"/>
          </w:tcPr>
          <w:p>
            <w:pPr>
              <w:widowControl/>
              <w:jc w:val="left"/>
              <w:rPr>
                <w:rFonts w:ascii="宋体" w:hAnsi="宋体" w:cs="宋体"/>
                <w:color w:val="auto"/>
                <w:kern w:val="0"/>
                <w:sz w:val="22"/>
                <w:szCs w:val="22"/>
                <w:lang w:bidi="ar"/>
              </w:rPr>
            </w:pPr>
          </w:p>
        </w:tc>
        <w:tc>
          <w:tcPr>
            <w:tcW w:w="59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8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65"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hAnsi="宋体" w:cs="宋体"/>
                <w:color w:val="auto"/>
                <w:sz w:val="20"/>
                <w:szCs w:val="20"/>
              </w:rPr>
            </w:pPr>
            <w:r>
              <w:rPr>
                <w:rFonts w:hint="eastAsia" w:ascii="宋体" w:hAnsi="宋体" w:cs="宋体"/>
                <w:color w:val="auto"/>
                <w:kern w:val="0"/>
                <w:sz w:val="16"/>
                <w:szCs w:val="16"/>
                <w:lang w:bidi="ar"/>
              </w:rPr>
              <w:t>处置</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16"/>
                <w:szCs w:val="16"/>
                <w:lang w:bidi="ar"/>
              </w:rPr>
              <w:t>2.处置责任：依法处置，不得违反法律法规。</w:t>
            </w:r>
          </w:p>
        </w:tc>
        <w:tc>
          <w:tcPr>
            <w:tcW w:w="1405" w:type="dxa"/>
            <w:vMerge w:val="continue"/>
            <w:tcBorders>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p>
        </w:tc>
        <w:tc>
          <w:tcPr>
            <w:tcW w:w="591" w:type="dxa"/>
            <w:tcBorders>
              <w:top w:val="single" w:color="auto"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sz w:val="20"/>
                <w:szCs w:val="20"/>
              </w:rPr>
              <w:t>15个工作日</w:t>
            </w:r>
          </w:p>
        </w:tc>
        <w:tc>
          <w:tcPr>
            <w:tcW w:w="591" w:type="dxa"/>
            <w:tcBorders>
              <w:top w:val="single" w:color="auto"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r>
              <w:rPr>
                <w:rFonts w:hint="eastAsia" w:ascii="宋体" w:hAnsi="宋体" w:cs="宋体"/>
                <w:color w:val="auto"/>
                <w:sz w:val="16"/>
                <w:szCs w:val="16"/>
              </w:rPr>
              <w:t>15个工作日</w:t>
            </w:r>
          </w:p>
        </w:tc>
        <w:tc>
          <w:tcPr>
            <w:tcW w:w="901"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c>
          <w:tcPr>
            <w:tcW w:w="383"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r>
      <w:tr>
        <w:tblPrEx>
          <w:tblCellMar>
            <w:top w:w="0" w:type="dxa"/>
            <w:left w:w="108" w:type="dxa"/>
            <w:bottom w:w="0" w:type="dxa"/>
            <w:right w:w="108" w:type="dxa"/>
          </w:tblCellMar>
        </w:tblPrEx>
        <w:trPr>
          <w:trHeight w:val="984" w:hRule="atLeast"/>
          <w:jc w:val="center"/>
        </w:trPr>
        <w:tc>
          <w:tcPr>
            <w:tcW w:w="448"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1026"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3783" w:type="dxa"/>
            <w:vMerge w:val="continue"/>
            <w:tcBorders>
              <w:left w:val="nil"/>
              <w:right w:val="single" w:color="000000" w:sz="4" w:space="0"/>
            </w:tcBorders>
            <w:noWrap w:val="0"/>
            <w:vAlign w:val="center"/>
          </w:tcPr>
          <w:p>
            <w:pPr>
              <w:widowControl/>
              <w:jc w:val="left"/>
              <w:rPr>
                <w:rFonts w:ascii="宋体" w:hAnsi="宋体" w:cs="宋体"/>
                <w:color w:val="auto"/>
                <w:kern w:val="0"/>
                <w:sz w:val="22"/>
                <w:szCs w:val="22"/>
                <w:lang w:bidi="ar"/>
              </w:rPr>
            </w:pPr>
          </w:p>
        </w:tc>
        <w:tc>
          <w:tcPr>
            <w:tcW w:w="59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8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65"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631"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其他</w:t>
            </w:r>
          </w:p>
        </w:tc>
        <w:tc>
          <w:tcPr>
            <w:tcW w:w="3006"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20"/>
                <w:szCs w:val="20"/>
                <w:lang w:bidi="ar"/>
              </w:rPr>
            </w:pPr>
            <w:r>
              <w:rPr>
                <w:rFonts w:hint="eastAsia" w:ascii="宋体" w:hAnsi="宋体" w:cs="宋体"/>
                <w:color w:val="auto"/>
                <w:sz w:val="20"/>
                <w:szCs w:val="20"/>
              </w:rPr>
              <w:t>3.其他法律法规规章文件规定应履行的责任。</w:t>
            </w:r>
          </w:p>
        </w:tc>
        <w:tc>
          <w:tcPr>
            <w:tcW w:w="1405"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p>
        </w:tc>
        <w:tc>
          <w:tcPr>
            <w:tcW w:w="591"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 w:val="20"/>
                <w:szCs w:val="20"/>
              </w:rPr>
            </w:pPr>
          </w:p>
        </w:tc>
        <w:tc>
          <w:tcPr>
            <w:tcW w:w="591" w:type="dxa"/>
            <w:tcBorders>
              <w:top w:val="single" w:color="auto" w:sz="4" w:space="0"/>
              <w:left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p>
        </w:tc>
        <w:tc>
          <w:tcPr>
            <w:tcW w:w="901"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c>
          <w:tcPr>
            <w:tcW w:w="383"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r>
      <w:tr>
        <w:tblPrEx>
          <w:tblCellMar>
            <w:top w:w="0" w:type="dxa"/>
            <w:left w:w="108" w:type="dxa"/>
            <w:bottom w:w="0" w:type="dxa"/>
            <w:right w:w="108" w:type="dxa"/>
          </w:tblCellMar>
        </w:tblPrEx>
        <w:trPr>
          <w:trHeight w:val="391" w:hRule="atLeast"/>
          <w:jc w:val="center"/>
        </w:trPr>
        <w:tc>
          <w:tcPr>
            <w:tcW w:w="1450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服务电话：0375-5032556          投诉机构：鲁山县住房和城乡建设局监察室       投诉电话：0375—7172891  </w:t>
            </w:r>
          </w:p>
        </w:tc>
      </w:tr>
      <w:tr>
        <w:tblPrEx>
          <w:tblCellMar>
            <w:top w:w="0" w:type="dxa"/>
            <w:left w:w="108" w:type="dxa"/>
            <w:bottom w:w="0" w:type="dxa"/>
            <w:right w:w="108" w:type="dxa"/>
          </w:tblCellMar>
        </w:tblPrEx>
        <w:trPr>
          <w:trHeight w:val="402" w:hRule="atLeast"/>
          <w:jc w:val="center"/>
        </w:trPr>
        <w:tc>
          <w:tcPr>
            <w:tcW w:w="1450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受理地点：鲁山县行政审批服务中心县住房和城乡建设局窗口</w:t>
            </w:r>
          </w:p>
        </w:tc>
      </w:tr>
    </w:tbl>
    <w:p>
      <w:pPr>
        <w:pStyle w:val="2"/>
      </w:pPr>
    </w:p>
    <w:p>
      <w:pPr>
        <w:pStyle w:val="2"/>
      </w:pPr>
    </w:p>
    <w:tbl>
      <w:tblPr>
        <w:tblStyle w:val="4"/>
        <w:tblW w:w="14500" w:type="dxa"/>
        <w:jc w:val="center"/>
        <w:tblLayout w:type="fixed"/>
        <w:tblCellMar>
          <w:top w:w="0" w:type="dxa"/>
          <w:left w:w="108" w:type="dxa"/>
          <w:bottom w:w="0" w:type="dxa"/>
          <w:right w:w="108" w:type="dxa"/>
        </w:tblCellMar>
      </w:tblPr>
      <w:tblGrid>
        <w:gridCol w:w="448"/>
        <w:gridCol w:w="1026"/>
        <w:gridCol w:w="3783"/>
        <w:gridCol w:w="590"/>
        <w:gridCol w:w="580"/>
        <w:gridCol w:w="565"/>
        <w:gridCol w:w="631"/>
        <w:gridCol w:w="3006"/>
        <w:gridCol w:w="1405"/>
        <w:gridCol w:w="591"/>
        <w:gridCol w:w="591"/>
        <w:gridCol w:w="901"/>
        <w:gridCol w:w="383"/>
      </w:tblGrid>
      <w:tr>
        <w:tblPrEx>
          <w:tblCellMar>
            <w:top w:w="0" w:type="dxa"/>
            <w:left w:w="108" w:type="dxa"/>
            <w:bottom w:w="0" w:type="dxa"/>
            <w:right w:w="108" w:type="dxa"/>
          </w:tblCellMar>
        </w:tblPrEx>
        <w:trPr>
          <w:trHeight w:val="1074" w:hRule="atLeast"/>
          <w:jc w:val="center"/>
        </w:trPr>
        <w:tc>
          <w:tcPr>
            <w:tcW w:w="14500" w:type="dxa"/>
            <w:gridSpan w:val="13"/>
            <w:noWrap w:val="0"/>
            <w:tcMar>
              <w:top w:w="15" w:type="dxa"/>
              <w:left w:w="15" w:type="dxa"/>
              <w:bottom w:w="15" w:type="dxa"/>
              <w:right w:w="15" w:type="dxa"/>
            </w:tcMar>
            <w:vAlign w:val="center"/>
          </w:tcPr>
          <w:p>
            <w:pPr>
              <w:widowControl/>
              <w:jc w:val="center"/>
              <w:textAlignment w:val="center"/>
              <w:rPr>
                <w:rFonts w:hint="eastAsia" w:ascii="宋体" w:hAnsi="宋体" w:cs="宋体"/>
                <w:b/>
                <w:color w:val="auto"/>
                <w:kern w:val="0"/>
                <w:sz w:val="44"/>
                <w:szCs w:val="44"/>
                <w:lang w:bidi="ar"/>
              </w:rPr>
            </w:pPr>
          </w:p>
          <w:p>
            <w:pPr>
              <w:widowControl/>
              <w:jc w:val="center"/>
              <w:textAlignment w:val="center"/>
              <w:rPr>
                <w:rFonts w:hint="eastAsia" w:ascii="宋体" w:hAnsi="宋体" w:cs="宋体"/>
                <w:b/>
                <w:color w:val="auto"/>
                <w:kern w:val="0"/>
                <w:sz w:val="44"/>
                <w:szCs w:val="44"/>
                <w:lang w:bidi="ar"/>
              </w:rPr>
            </w:pPr>
          </w:p>
          <w:p>
            <w:pPr>
              <w:widowControl/>
              <w:jc w:val="center"/>
              <w:textAlignment w:val="center"/>
              <w:rPr>
                <w:rFonts w:hint="eastAsia" w:ascii="宋体" w:hAnsi="宋体" w:cs="宋体"/>
                <w:b/>
                <w:color w:val="auto"/>
                <w:kern w:val="0"/>
                <w:sz w:val="44"/>
                <w:szCs w:val="44"/>
                <w:lang w:bidi="ar"/>
              </w:rPr>
            </w:pPr>
          </w:p>
          <w:p>
            <w:pPr>
              <w:widowControl/>
              <w:jc w:val="center"/>
              <w:textAlignment w:val="center"/>
              <w:rPr>
                <w:rFonts w:hint="eastAsia" w:ascii="宋体" w:hAnsi="宋体" w:cs="宋体"/>
                <w:b/>
                <w:color w:val="auto"/>
                <w:kern w:val="0"/>
                <w:sz w:val="44"/>
                <w:szCs w:val="44"/>
                <w:lang w:bidi="ar"/>
              </w:rPr>
            </w:pPr>
          </w:p>
          <w:p>
            <w:pPr>
              <w:widowControl/>
              <w:jc w:val="center"/>
              <w:textAlignment w:val="center"/>
              <w:rPr>
                <w:rFonts w:hint="eastAsia" w:ascii="宋体" w:hAnsi="宋体" w:cs="宋体"/>
                <w:b/>
                <w:color w:val="auto"/>
                <w:kern w:val="0"/>
                <w:sz w:val="44"/>
                <w:szCs w:val="44"/>
                <w:lang w:bidi="ar"/>
              </w:rPr>
            </w:pPr>
          </w:p>
          <w:p>
            <w:pPr>
              <w:widowControl/>
              <w:jc w:val="center"/>
              <w:textAlignment w:val="center"/>
              <w:rPr>
                <w:rFonts w:hint="eastAsia" w:ascii="宋体" w:hAnsi="宋体" w:cs="宋体"/>
                <w:b/>
                <w:color w:val="auto"/>
                <w:kern w:val="0"/>
                <w:sz w:val="44"/>
                <w:szCs w:val="44"/>
                <w:lang w:bidi="ar"/>
              </w:rPr>
            </w:pPr>
          </w:p>
          <w:p>
            <w:pPr>
              <w:widowControl/>
              <w:jc w:val="center"/>
              <w:textAlignment w:val="center"/>
              <w:rPr>
                <w:rFonts w:hint="eastAsia" w:ascii="宋体" w:hAnsi="宋体" w:cs="宋体"/>
                <w:b/>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textAlignment w:val="center"/>
              <w:rPr>
                <w:rFonts w:hint="eastAsia" w:ascii="宋体" w:hAnsi="宋体" w:cs="宋体"/>
                <w:b/>
                <w:color w:val="auto"/>
                <w:sz w:val="44"/>
                <w:szCs w:val="44"/>
              </w:rPr>
            </w:pPr>
            <w:r>
              <w:rPr>
                <w:rFonts w:hint="eastAsia" w:ascii="宋体" w:hAnsi="宋体" w:eastAsia="宋体" w:cs="宋体"/>
                <w:b/>
                <w:bCs/>
                <w:i w:val="0"/>
                <w:iCs w:val="0"/>
                <w:color w:val="000000"/>
                <w:kern w:val="0"/>
                <w:sz w:val="22"/>
                <w:szCs w:val="22"/>
                <w:u w:val="none"/>
                <w:lang w:val="en-US" w:eastAsia="zh-CN" w:bidi="ar"/>
              </w:rPr>
              <w:t>职权类别：行政确认</w:t>
            </w:r>
          </w:p>
        </w:tc>
      </w:tr>
      <w:tr>
        <w:tblPrEx>
          <w:tblCellMar>
            <w:top w:w="0" w:type="dxa"/>
            <w:left w:w="108" w:type="dxa"/>
            <w:bottom w:w="0" w:type="dxa"/>
            <w:right w:w="108" w:type="dxa"/>
          </w:tblCellMar>
        </w:tblPrEx>
        <w:trPr>
          <w:trHeight w:val="1527" w:hRule="atLeast"/>
          <w:jc w:val="center"/>
        </w:trPr>
        <w:tc>
          <w:tcPr>
            <w:tcW w:w="4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b/>
                <w:color w:val="auto"/>
                <w:sz w:val="22"/>
                <w:szCs w:val="22"/>
              </w:rPr>
            </w:pPr>
            <w:r>
              <w:rPr>
                <w:rFonts w:hint="eastAsia" w:ascii="黑体" w:hAnsi="宋体" w:eastAsia="黑体" w:cs="黑体"/>
                <w:b/>
                <w:color w:val="auto"/>
                <w:kern w:val="0"/>
                <w:sz w:val="22"/>
                <w:szCs w:val="22"/>
                <w:lang w:bidi="ar"/>
              </w:rPr>
              <w:t>序号</w:t>
            </w:r>
          </w:p>
        </w:tc>
        <w:tc>
          <w:tcPr>
            <w:tcW w:w="102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职权</w:t>
            </w:r>
          </w:p>
          <w:p>
            <w:pPr>
              <w:widowControl/>
              <w:spacing w:line="240" w:lineRule="exact"/>
              <w:jc w:val="center"/>
              <w:textAlignment w:val="center"/>
              <w:rPr>
                <w:rFonts w:ascii="黑体" w:hAnsi="宋体" w:eastAsia="黑体" w:cs="黑体"/>
                <w:b/>
                <w:color w:val="auto"/>
                <w:sz w:val="22"/>
                <w:szCs w:val="22"/>
              </w:rPr>
            </w:pPr>
            <w:r>
              <w:rPr>
                <w:rFonts w:hint="eastAsia" w:ascii="黑体" w:hAnsi="宋体" w:eastAsia="黑体" w:cs="黑体"/>
                <w:b/>
                <w:color w:val="auto"/>
                <w:kern w:val="0"/>
                <w:sz w:val="22"/>
                <w:szCs w:val="22"/>
                <w:lang w:bidi="ar"/>
              </w:rPr>
              <w:t>名称</w:t>
            </w:r>
          </w:p>
        </w:tc>
        <w:tc>
          <w:tcPr>
            <w:tcW w:w="378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实施依据</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实施对象</w:t>
            </w:r>
          </w:p>
        </w:tc>
        <w:tc>
          <w:tcPr>
            <w:tcW w:w="5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实施部门</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其他共同实施部门</w:t>
            </w: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办理环节</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责任事项</w:t>
            </w:r>
          </w:p>
        </w:tc>
        <w:tc>
          <w:tcPr>
            <w:tcW w:w="14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责任</w:t>
            </w:r>
            <w:r>
              <w:rPr>
                <w:rFonts w:hint="eastAsia" w:ascii="黑体" w:hAnsi="宋体" w:eastAsia="黑体" w:cs="黑体"/>
                <w:b/>
                <w:color w:val="auto"/>
                <w:kern w:val="0"/>
                <w:sz w:val="22"/>
                <w:szCs w:val="22"/>
                <w:lang w:bidi="ar"/>
              </w:rPr>
              <w:br w:type="textWrapping"/>
            </w:r>
            <w:r>
              <w:rPr>
                <w:rFonts w:hint="eastAsia" w:ascii="黑体" w:hAnsi="宋体" w:eastAsia="黑体" w:cs="黑体"/>
                <w:b/>
                <w:color w:val="auto"/>
                <w:kern w:val="0"/>
                <w:sz w:val="22"/>
                <w:szCs w:val="22"/>
                <w:lang w:bidi="ar"/>
              </w:rPr>
              <w:t>科室</w:t>
            </w: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承诺时限</w:t>
            </w: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法定时限</w:t>
            </w:r>
          </w:p>
        </w:tc>
        <w:tc>
          <w:tcPr>
            <w:tcW w:w="9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收费情况及依据</w:t>
            </w:r>
          </w:p>
        </w:tc>
        <w:tc>
          <w:tcPr>
            <w:tcW w:w="38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调整意见及理由</w:t>
            </w:r>
          </w:p>
        </w:tc>
      </w:tr>
      <w:tr>
        <w:tblPrEx>
          <w:tblCellMar>
            <w:top w:w="0" w:type="dxa"/>
            <w:left w:w="108" w:type="dxa"/>
            <w:bottom w:w="0" w:type="dxa"/>
            <w:right w:w="108" w:type="dxa"/>
          </w:tblCellMar>
        </w:tblPrEx>
        <w:trPr>
          <w:trHeight w:val="90" w:hRule="atLeast"/>
          <w:jc w:val="center"/>
        </w:trPr>
        <w:tc>
          <w:tcPr>
            <w:tcW w:w="448" w:type="dxa"/>
            <w:vMerge w:val="restart"/>
            <w:tcBorders>
              <w:top w:val="nil"/>
              <w:left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5</w:t>
            </w:r>
          </w:p>
        </w:tc>
        <w:tc>
          <w:tcPr>
            <w:tcW w:w="1026"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r>
              <w:rPr>
                <w:rFonts w:hint="eastAsia" w:ascii="宋体" w:hAnsi="宋体" w:cs="宋体"/>
                <w:color w:val="auto"/>
                <w:sz w:val="20"/>
                <w:szCs w:val="20"/>
                <w:lang w:eastAsia="zh-CN"/>
              </w:rPr>
              <w:t xml:space="preserve"> 城镇排水与污水处理设施竣工验收备案</w:t>
            </w:r>
          </w:p>
        </w:tc>
        <w:tc>
          <w:tcPr>
            <w:tcW w:w="3783" w:type="dxa"/>
            <w:vMerge w:val="restart"/>
            <w:tcBorders>
              <w:top w:val="nil"/>
              <w:left w:val="nil"/>
              <w:right w:val="single" w:color="000000" w:sz="4" w:space="0"/>
            </w:tcBorders>
            <w:noWrap w:val="0"/>
            <w:tcMar>
              <w:top w:w="15" w:type="dxa"/>
              <w:left w:w="15" w:type="dxa"/>
              <w:bottom w:w="15" w:type="dxa"/>
              <w:right w:w="15" w:type="dxa"/>
            </w:tcMar>
            <w:vAlign w:val="center"/>
          </w:tcPr>
          <w:p>
            <w:pPr>
              <w:widowControl/>
              <w:spacing w:line="280" w:lineRule="exact"/>
              <w:ind w:firstLine="320" w:firstLineChars="200"/>
              <w:textAlignment w:val="center"/>
              <w:rPr>
                <w:rFonts w:ascii="宋体" w:hAnsi="宋体" w:cs="宋体"/>
                <w:color w:val="auto"/>
                <w:kern w:val="0"/>
                <w:sz w:val="11"/>
                <w:szCs w:val="11"/>
                <w:lang w:bidi="ar"/>
              </w:rPr>
            </w:pPr>
            <w:r>
              <w:rPr>
                <w:rFonts w:hint="eastAsia" w:ascii="宋体" w:hAnsi="宋体" w:cs="宋体"/>
                <w:color w:val="auto"/>
                <w:kern w:val="0"/>
                <w:sz w:val="16"/>
                <w:szCs w:val="16"/>
                <w:lang w:bidi="ar"/>
              </w:rPr>
              <w:t>《城镇排水与污水处理条例》（国务院令第641号，2013年9月18日国务院第24次常务会议通过，2014年1月1日起施行）第十五条 城镇排水与污水处理设施建设工程竣工后，建设单位应当依法组织竣工验收。竣工验收合格的，方可交付使用，并自竣工验收合格之日起15日内，将竣工验收报告及相关资料报城镇排水主管部门备案。</w:t>
            </w:r>
          </w:p>
        </w:tc>
        <w:tc>
          <w:tcPr>
            <w:tcW w:w="590"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宋体" w:hAnsi="宋体" w:cs="宋体"/>
                <w:color w:val="auto"/>
                <w:sz w:val="20"/>
                <w:szCs w:val="20"/>
              </w:rPr>
            </w:pPr>
          </w:p>
        </w:tc>
        <w:tc>
          <w:tcPr>
            <w:tcW w:w="580"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textAlignment w:val="center"/>
              <w:rPr>
                <w:rFonts w:hint="eastAsia" w:ascii="宋体" w:hAnsi="宋体" w:cs="宋体"/>
                <w:color w:val="auto"/>
                <w:sz w:val="20"/>
                <w:szCs w:val="20"/>
              </w:rPr>
            </w:pPr>
            <w:r>
              <w:rPr>
                <w:rFonts w:hint="eastAsia" w:ascii="宋体" w:hAnsi="宋体" w:cs="宋体"/>
                <w:color w:val="auto"/>
                <w:sz w:val="20"/>
                <w:szCs w:val="20"/>
              </w:rPr>
              <w:t>鲁山县住房和城乡建设局</w:t>
            </w:r>
          </w:p>
        </w:tc>
        <w:tc>
          <w:tcPr>
            <w:tcW w:w="565"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p>
        </w:tc>
        <w:tc>
          <w:tcPr>
            <w:tcW w:w="631"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hAnsi="宋体" w:cs="宋体"/>
                <w:color w:val="auto"/>
                <w:sz w:val="20"/>
                <w:szCs w:val="20"/>
              </w:rPr>
            </w:pPr>
            <w:r>
              <w:rPr>
                <w:rFonts w:hint="eastAsia" w:ascii="宋体" w:hAnsi="宋体" w:cs="宋体"/>
                <w:color w:val="auto"/>
                <w:kern w:val="0"/>
                <w:sz w:val="16"/>
                <w:szCs w:val="16"/>
                <w:lang w:bidi="ar"/>
              </w:rPr>
              <w:t>检查</w:t>
            </w:r>
          </w:p>
        </w:tc>
        <w:tc>
          <w:tcPr>
            <w:tcW w:w="3006"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sz w:val="20"/>
                <w:szCs w:val="20"/>
              </w:rPr>
            </w:pPr>
            <w:r>
              <w:rPr>
                <w:rFonts w:hint="eastAsia" w:ascii="宋体" w:hAnsi="宋体" w:cs="宋体"/>
                <w:color w:val="auto"/>
                <w:kern w:val="0"/>
                <w:sz w:val="16"/>
                <w:szCs w:val="16"/>
                <w:lang w:bidi="ar"/>
              </w:rPr>
              <w:t>1.检查责任：按照法律法规规定和程序实施检查，实事求是，证据完整、确凿。监督检查人员不得少于两人，并应当出示合法证件。</w:t>
            </w:r>
          </w:p>
        </w:tc>
        <w:tc>
          <w:tcPr>
            <w:tcW w:w="1405"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征管办</w:t>
            </w:r>
          </w:p>
        </w:tc>
        <w:tc>
          <w:tcPr>
            <w:tcW w:w="591" w:type="dxa"/>
            <w:tcBorders>
              <w:top w:val="nil"/>
              <w:left w:val="single" w:color="000000"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 w:val="20"/>
                <w:szCs w:val="20"/>
              </w:rPr>
            </w:pPr>
          </w:p>
        </w:tc>
        <w:tc>
          <w:tcPr>
            <w:tcW w:w="591" w:type="dxa"/>
            <w:tcBorders>
              <w:top w:val="nil"/>
              <w:left w:val="single" w:color="auto" w:sz="4" w:space="0"/>
              <w:bottom w:val="single" w:color="auto"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p>
        </w:tc>
        <w:tc>
          <w:tcPr>
            <w:tcW w:w="901"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20"/>
                <w:szCs w:val="20"/>
              </w:rPr>
            </w:pPr>
            <w:r>
              <w:rPr>
                <w:rFonts w:hint="eastAsia" w:ascii="宋体" w:hAnsi="宋体" w:cs="宋体"/>
                <w:color w:val="auto"/>
                <w:kern w:val="0"/>
                <w:sz w:val="20"/>
                <w:szCs w:val="20"/>
                <w:lang w:bidi="ar"/>
              </w:rPr>
              <w:t>不收费</w:t>
            </w:r>
          </w:p>
        </w:tc>
        <w:tc>
          <w:tcPr>
            <w:tcW w:w="383"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宋体" w:hAnsi="宋体" w:cs="宋体"/>
                <w:color w:val="auto"/>
                <w:sz w:val="20"/>
                <w:szCs w:val="20"/>
              </w:rPr>
            </w:pPr>
            <w:r>
              <w:rPr>
                <w:rFonts w:hint="eastAsia" w:ascii="宋体" w:hAnsi="宋体" w:cs="宋体"/>
                <w:color w:val="auto"/>
                <w:sz w:val="20"/>
                <w:szCs w:val="20"/>
              </w:rPr>
              <w:t>保留</w:t>
            </w:r>
          </w:p>
        </w:tc>
      </w:tr>
      <w:tr>
        <w:tblPrEx>
          <w:tblCellMar>
            <w:top w:w="0" w:type="dxa"/>
            <w:left w:w="108" w:type="dxa"/>
            <w:bottom w:w="0" w:type="dxa"/>
            <w:right w:w="108" w:type="dxa"/>
          </w:tblCellMar>
        </w:tblPrEx>
        <w:trPr>
          <w:trHeight w:val="812" w:hRule="atLeast"/>
          <w:jc w:val="center"/>
        </w:trPr>
        <w:tc>
          <w:tcPr>
            <w:tcW w:w="448"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1026"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3783" w:type="dxa"/>
            <w:vMerge w:val="continue"/>
            <w:tcBorders>
              <w:left w:val="nil"/>
              <w:right w:val="single" w:color="000000" w:sz="4" w:space="0"/>
            </w:tcBorders>
            <w:noWrap w:val="0"/>
            <w:vAlign w:val="center"/>
          </w:tcPr>
          <w:p>
            <w:pPr>
              <w:widowControl/>
              <w:jc w:val="left"/>
              <w:rPr>
                <w:rFonts w:ascii="宋体" w:hAnsi="宋体" w:cs="宋体"/>
                <w:color w:val="auto"/>
                <w:kern w:val="0"/>
                <w:sz w:val="22"/>
                <w:szCs w:val="22"/>
                <w:lang w:bidi="ar"/>
              </w:rPr>
            </w:pPr>
          </w:p>
        </w:tc>
        <w:tc>
          <w:tcPr>
            <w:tcW w:w="59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8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65"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hAnsi="宋体" w:cs="宋体"/>
                <w:color w:val="auto"/>
                <w:sz w:val="20"/>
                <w:szCs w:val="20"/>
              </w:rPr>
            </w:pPr>
            <w:r>
              <w:rPr>
                <w:rFonts w:hint="eastAsia" w:ascii="宋体" w:hAnsi="宋体" w:cs="宋体"/>
                <w:color w:val="auto"/>
                <w:kern w:val="0"/>
                <w:sz w:val="16"/>
                <w:szCs w:val="16"/>
                <w:lang w:bidi="ar"/>
              </w:rPr>
              <w:t>处置</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16"/>
                <w:szCs w:val="16"/>
                <w:lang w:bidi="ar"/>
              </w:rPr>
              <w:t>2.处置责任：依法处置，不得违反法律法规。</w:t>
            </w:r>
          </w:p>
        </w:tc>
        <w:tc>
          <w:tcPr>
            <w:tcW w:w="1405" w:type="dxa"/>
            <w:vMerge w:val="continue"/>
            <w:tcBorders>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p>
        </w:tc>
        <w:tc>
          <w:tcPr>
            <w:tcW w:w="591" w:type="dxa"/>
            <w:tcBorders>
              <w:top w:val="single" w:color="auto"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sz w:val="20"/>
                <w:szCs w:val="20"/>
              </w:rPr>
              <w:t>15个工作日</w:t>
            </w:r>
          </w:p>
        </w:tc>
        <w:tc>
          <w:tcPr>
            <w:tcW w:w="591" w:type="dxa"/>
            <w:tcBorders>
              <w:top w:val="single" w:color="auto"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r>
              <w:rPr>
                <w:rFonts w:hint="eastAsia" w:ascii="宋体" w:hAnsi="宋体" w:cs="宋体"/>
                <w:color w:val="auto"/>
                <w:sz w:val="16"/>
                <w:szCs w:val="16"/>
              </w:rPr>
              <w:t>15个工作日</w:t>
            </w:r>
          </w:p>
        </w:tc>
        <w:tc>
          <w:tcPr>
            <w:tcW w:w="901"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c>
          <w:tcPr>
            <w:tcW w:w="383"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r>
      <w:tr>
        <w:tblPrEx>
          <w:tblCellMar>
            <w:top w:w="0" w:type="dxa"/>
            <w:left w:w="108" w:type="dxa"/>
            <w:bottom w:w="0" w:type="dxa"/>
            <w:right w:w="108" w:type="dxa"/>
          </w:tblCellMar>
        </w:tblPrEx>
        <w:trPr>
          <w:trHeight w:val="1724" w:hRule="atLeast"/>
          <w:jc w:val="center"/>
        </w:trPr>
        <w:tc>
          <w:tcPr>
            <w:tcW w:w="448"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1026"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3783" w:type="dxa"/>
            <w:vMerge w:val="continue"/>
            <w:tcBorders>
              <w:left w:val="nil"/>
              <w:right w:val="single" w:color="000000" w:sz="4" w:space="0"/>
            </w:tcBorders>
            <w:noWrap w:val="0"/>
            <w:vAlign w:val="center"/>
          </w:tcPr>
          <w:p>
            <w:pPr>
              <w:widowControl/>
              <w:jc w:val="left"/>
              <w:rPr>
                <w:rFonts w:ascii="宋体" w:hAnsi="宋体" w:cs="宋体"/>
                <w:color w:val="auto"/>
                <w:kern w:val="0"/>
                <w:sz w:val="22"/>
                <w:szCs w:val="22"/>
                <w:lang w:bidi="ar"/>
              </w:rPr>
            </w:pPr>
          </w:p>
        </w:tc>
        <w:tc>
          <w:tcPr>
            <w:tcW w:w="59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8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65"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631"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其他</w:t>
            </w:r>
          </w:p>
        </w:tc>
        <w:tc>
          <w:tcPr>
            <w:tcW w:w="3006"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20"/>
                <w:szCs w:val="20"/>
                <w:lang w:bidi="ar"/>
              </w:rPr>
            </w:pPr>
            <w:r>
              <w:rPr>
                <w:rFonts w:hint="eastAsia" w:ascii="宋体" w:hAnsi="宋体" w:cs="宋体"/>
                <w:color w:val="auto"/>
                <w:sz w:val="20"/>
                <w:szCs w:val="20"/>
              </w:rPr>
              <w:t>3.其他法律法规规章文件规定应履行的责任。</w:t>
            </w:r>
          </w:p>
        </w:tc>
        <w:tc>
          <w:tcPr>
            <w:tcW w:w="1405"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p>
        </w:tc>
        <w:tc>
          <w:tcPr>
            <w:tcW w:w="591"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 w:val="20"/>
                <w:szCs w:val="20"/>
              </w:rPr>
            </w:pPr>
          </w:p>
        </w:tc>
        <w:tc>
          <w:tcPr>
            <w:tcW w:w="591" w:type="dxa"/>
            <w:tcBorders>
              <w:top w:val="single" w:color="auto" w:sz="4" w:space="0"/>
              <w:left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p>
        </w:tc>
        <w:tc>
          <w:tcPr>
            <w:tcW w:w="901"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c>
          <w:tcPr>
            <w:tcW w:w="383"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r>
      <w:tr>
        <w:tblPrEx>
          <w:tblCellMar>
            <w:top w:w="0" w:type="dxa"/>
            <w:left w:w="108" w:type="dxa"/>
            <w:bottom w:w="0" w:type="dxa"/>
            <w:right w:w="108" w:type="dxa"/>
          </w:tblCellMar>
        </w:tblPrEx>
        <w:trPr>
          <w:trHeight w:val="391" w:hRule="atLeast"/>
          <w:jc w:val="center"/>
        </w:trPr>
        <w:tc>
          <w:tcPr>
            <w:tcW w:w="1450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服务电话：0375-5032556          投诉机构：鲁山县住房和城乡建设局监察室       投诉电话：0375—7172891  </w:t>
            </w:r>
          </w:p>
        </w:tc>
      </w:tr>
      <w:tr>
        <w:tblPrEx>
          <w:tblCellMar>
            <w:top w:w="0" w:type="dxa"/>
            <w:left w:w="108" w:type="dxa"/>
            <w:bottom w:w="0" w:type="dxa"/>
            <w:right w:w="108" w:type="dxa"/>
          </w:tblCellMar>
        </w:tblPrEx>
        <w:trPr>
          <w:trHeight w:val="402" w:hRule="atLeast"/>
          <w:jc w:val="center"/>
        </w:trPr>
        <w:tc>
          <w:tcPr>
            <w:tcW w:w="1450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受理地点：鲁山县行政审批服务中心县住房和城乡建设局窗口</w:t>
            </w:r>
          </w:p>
        </w:tc>
      </w:tr>
    </w:tbl>
    <w:p>
      <w:pPr>
        <w:pStyle w:val="2"/>
      </w:pPr>
    </w:p>
    <w:p>
      <w:pPr>
        <w:pStyle w:val="2"/>
      </w:pPr>
    </w:p>
    <w:tbl>
      <w:tblPr>
        <w:tblStyle w:val="4"/>
        <w:tblW w:w="14500" w:type="dxa"/>
        <w:jc w:val="center"/>
        <w:tblLayout w:type="fixed"/>
        <w:tblCellMar>
          <w:top w:w="0" w:type="dxa"/>
          <w:left w:w="108" w:type="dxa"/>
          <w:bottom w:w="0" w:type="dxa"/>
          <w:right w:w="108" w:type="dxa"/>
        </w:tblCellMar>
      </w:tblPr>
      <w:tblGrid>
        <w:gridCol w:w="448"/>
        <w:gridCol w:w="1026"/>
        <w:gridCol w:w="3783"/>
        <w:gridCol w:w="590"/>
        <w:gridCol w:w="580"/>
        <w:gridCol w:w="565"/>
        <w:gridCol w:w="631"/>
        <w:gridCol w:w="3006"/>
        <w:gridCol w:w="1405"/>
        <w:gridCol w:w="591"/>
        <w:gridCol w:w="591"/>
        <w:gridCol w:w="901"/>
        <w:gridCol w:w="383"/>
      </w:tblGrid>
      <w:tr>
        <w:tblPrEx>
          <w:tblCellMar>
            <w:top w:w="0" w:type="dxa"/>
            <w:left w:w="108" w:type="dxa"/>
            <w:bottom w:w="0" w:type="dxa"/>
            <w:right w:w="108" w:type="dxa"/>
          </w:tblCellMar>
        </w:tblPrEx>
        <w:trPr>
          <w:trHeight w:val="1074" w:hRule="atLeast"/>
          <w:jc w:val="center"/>
        </w:trPr>
        <w:tc>
          <w:tcPr>
            <w:tcW w:w="14500" w:type="dxa"/>
            <w:gridSpan w:val="13"/>
            <w:noWrap w:val="0"/>
            <w:tcMar>
              <w:top w:w="15" w:type="dxa"/>
              <w:left w:w="15" w:type="dxa"/>
              <w:bottom w:w="15" w:type="dxa"/>
              <w:right w:w="15" w:type="dxa"/>
            </w:tcMar>
            <w:vAlign w:val="center"/>
          </w:tcPr>
          <w:p>
            <w:pPr>
              <w:widowControl/>
              <w:jc w:val="center"/>
              <w:textAlignment w:val="center"/>
              <w:rPr>
                <w:rFonts w:hint="eastAsia" w:ascii="宋体" w:hAnsi="宋体" w:cs="宋体"/>
                <w:b/>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textAlignment w:val="center"/>
              <w:rPr>
                <w:rFonts w:hint="eastAsia" w:ascii="宋体" w:hAnsi="宋体" w:cs="宋体"/>
                <w:b/>
                <w:color w:val="auto"/>
                <w:sz w:val="44"/>
                <w:szCs w:val="44"/>
              </w:rPr>
            </w:pPr>
            <w:r>
              <w:rPr>
                <w:rFonts w:hint="eastAsia" w:ascii="宋体" w:hAnsi="宋体" w:eastAsia="宋体" w:cs="宋体"/>
                <w:b/>
                <w:bCs/>
                <w:i w:val="0"/>
                <w:iCs w:val="0"/>
                <w:color w:val="000000"/>
                <w:kern w:val="0"/>
                <w:sz w:val="22"/>
                <w:szCs w:val="22"/>
                <w:u w:val="none"/>
                <w:lang w:val="en-US" w:eastAsia="zh-CN" w:bidi="ar"/>
              </w:rPr>
              <w:t>职权类别：行政确认</w:t>
            </w:r>
          </w:p>
        </w:tc>
      </w:tr>
      <w:tr>
        <w:tblPrEx>
          <w:tblCellMar>
            <w:top w:w="0" w:type="dxa"/>
            <w:left w:w="108" w:type="dxa"/>
            <w:bottom w:w="0" w:type="dxa"/>
            <w:right w:w="108" w:type="dxa"/>
          </w:tblCellMar>
        </w:tblPrEx>
        <w:trPr>
          <w:trHeight w:val="1527" w:hRule="atLeast"/>
          <w:jc w:val="center"/>
        </w:trPr>
        <w:tc>
          <w:tcPr>
            <w:tcW w:w="4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b/>
                <w:color w:val="auto"/>
                <w:sz w:val="22"/>
                <w:szCs w:val="22"/>
              </w:rPr>
            </w:pPr>
            <w:r>
              <w:rPr>
                <w:rFonts w:hint="eastAsia" w:ascii="黑体" w:hAnsi="宋体" w:eastAsia="黑体" w:cs="黑体"/>
                <w:b/>
                <w:color w:val="auto"/>
                <w:kern w:val="0"/>
                <w:sz w:val="22"/>
                <w:szCs w:val="22"/>
                <w:lang w:bidi="ar"/>
              </w:rPr>
              <w:t>序号</w:t>
            </w:r>
          </w:p>
        </w:tc>
        <w:tc>
          <w:tcPr>
            <w:tcW w:w="102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职权</w:t>
            </w:r>
          </w:p>
          <w:p>
            <w:pPr>
              <w:widowControl/>
              <w:spacing w:line="240" w:lineRule="exact"/>
              <w:jc w:val="center"/>
              <w:textAlignment w:val="center"/>
              <w:rPr>
                <w:rFonts w:ascii="黑体" w:hAnsi="宋体" w:eastAsia="黑体" w:cs="黑体"/>
                <w:b/>
                <w:color w:val="auto"/>
                <w:sz w:val="22"/>
                <w:szCs w:val="22"/>
              </w:rPr>
            </w:pPr>
            <w:r>
              <w:rPr>
                <w:rFonts w:hint="eastAsia" w:ascii="黑体" w:hAnsi="宋体" w:eastAsia="黑体" w:cs="黑体"/>
                <w:b/>
                <w:color w:val="auto"/>
                <w:kern w:val="0"/>
                <w:sz w:val="22"/>
                <w:szCs w:val="22"/>
                <w:lang w:bidi="ar"/>
              </w:rPr>
              <w:t>名称</w:t>
            </w:r>
          </w:p>
        </w:tc>
        <w:tc>
          <w:tcPr>
            <w:tcW w:w="378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实施依据</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实施对象</w:t>
            </w:r>
          </w:p>
        </w:tc>
        <w:tc>
          <w:tcPr>
            <w:tcW w:w="5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实施部门</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其他共同实施部门</w:t>
            </w: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办理环节</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责任事项</w:t>
            </w:r>
          </w:p>
        </w:tc>
        <w:tc>
          <w:tcPr>
            <w:tcW w:w="14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责任</w:t>
            </w:r>
            <w:r>
              <w:rPr>
                <w:rFonts w:hint="eastAsia" w:ascii="黑体" w:hAnsi="宋体" w:eastAsia="黑体" w:cs="黑体"/>
                <w:b/>
                <w:color w:val="auto"/>
                <w:kern w:val="0"/>
                <w:sz w:val="22"/>
                <w:szCs w:val="22"/>
                <w:lang w:bidi="ar"/>
              </w:rPr>
              <w:br w:type="textWrapping"/>
            </w:r>
            <w:r>
              <w:rPr>
                <w:rFonts w:hint="eastAsia" w:ascii="黑体" w:hAnsi="宋体" w:eastAsia="黑体" w:cs="黑体"/>
                <w:b/>
                <w:color w:val="auto"/>
                <w:kern w:val="0"/>
                <w:sz w:val="22"/>
                <w:szCs w:val="22"/>
                <w:lang w:bidi="ar"/>
              </w:rPr>
              <w:t>科室</w:t>
            </w: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承诺时限</w:t>
            </w: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法定时限</w:t>
            </w:r>
          </w:p>
        </w:tc>
        <w:tc>
          <w:tcPr>
            <w:tcW w:w="9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收费情况及依据</w:t>
            </w:r>
          </w:p>
        </w:tc>
        <w:tc>
          <w:tcPr>
            <w:tcW w:w="38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调整意见及理由</w:t>
            </w:r>
          </w:p>
        </w:tc>
      </w:tr>
      <w:tr>
        <w:tblPrEx>
          <w:tblCellMar>
            <w:top w:w="0" w:type="dxa"/>
            <w:left w:w="108" w:type="dxa"/>
            <w:bottom w:w="0" w:type="dxa"/>
            <w:right w:w="108" w:type="dxa"/>
          </w:tblCellMar>
        </w:tblPrEx>
        <w:trPr>
          <w:trHeight w:val="90" w:hRule="atLeast"/>
          <w:jc w:val="center"/>
        </w:trPr>
        <w:tc>
          <w:tcPr>
            <w:tcW w:w="448" w:type="dxa"/>
            <w:vMerge w:val="restart"/>
            <w:tcBorders>
              <w:top w:val="nil"/>
              <w:left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6</w:t>
            </w:r>
          </w:p>
        </w:tc>
        <w:tc>
          <w:tcPr>
            <w:tcW w:w="1026"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r>
              <w:rPr>
                <w:rFonts w:hint="eastAsia" w:ascii="宋体" w:hAnsi="宋体" w:cs="宋体"/>
                <w:color w:val="auto"/>
                <w:sz w:val="20"/>
                <w:szCs w:val="20"/>
                <w:lang w:eastAsia="zh-CN"/>
              </w:rPr>
              <w:t xml:space="preserve"> 房屋建筑和市政基础设施工程竣工验收备案</w:t>
            </w:r>
          </w:p>
        </w:tc>
        <w:tc>
          <w:tcPr>
            <w:tcW w:w="3783" w:type="dxa"/>
            <w:vMerge w:val="restart"/>
            <w:tcBorders>
              <w:top w:val="nil"/>
              <w:left w:val="nil"/>
              <w:right w:val="single" w:color="000000" w:sz="4" w:space="0"/>
            </w:tcBorders>
            <w:noWrap w:val="0"/>
            <w:tcMar>
              <w:top w:w="15" w:type="dxa"/>
              <w:left w:w="15" w:type="dxa"/>
              <w:bottom w:w="15" w:type="dxa"/>
              <w:right w:w="15" w:type="dxa"/>
            </w:tcMar>
            <w:vAlign w:val="center"/>
          </w:tcPr>
          <w:p>
            <w:pPr>
              <w:widowControl/>
              <w:spacing w:line="280" w:lineRule="exact"/>
              <w:ind w:firstLine="320" w:firstLineChars="200"/>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一、《建筑工程质量管理条例》（2000年国务院令第279号）第四十九条：建设单位应当自建设工程竣工验收合格之日起15日内内，将建设工程竣工验收报告和规划、公安消防、环保等部门出具的认可文件或者准许使用文件报建设行政主管部门或者其他有关部门备案。</w:t>
            </w:r>
          </w:p>
          <w:p>
            <w:pPr>
              <w:widowControl/>
              <w:spacing w:line="280" w:lineRule="exact"/>
              <w:ind w:firstLine="320" w:firstLineChars="200"/>
              <w:textAlignment w:val="center"/>
              <w:rPr>
                <w:rFonts w:ascii="宋体" w:hAnsi="宋体" w:cs="宋体"/>
                <w:color w:val="auto"/>
                <w:kern w:val="0"/>
                <w:sz w:val="11"/>
                <w:szCs w:val="11"/>
                <w:lang w:bidi="ar"/>
              </w:rPr>
            </w:pPr>
            <w:r>
              <w:rPr>
                <w:rFonts w:hint="eastAsia" w:ascii="宋体" w:hAnsi="宋体" w:cs="宋体"/>
                <w:color w:val="auto"/>
                <w:kern w:val="0"/>
                <w:sz w:val="16"/>
                <w:szCs w:val="16"/>
                <w:lang w:bidi="ar"/>
              </w:rPr>
              <w:t>二、《房屋建筑和市政基础设施工程竣工验收备案管理办法》（住房城乡建设部令第2号）第四条：建设单位应当自工程竣工验收合格之日起15日内，依照本办法规定，向工程所在地的县级以上地方人民政府建设主管部门备案。</w:t>
            </w:r>
          </w:p>
        </w:tc>
        <w:tc>
          <w:tcPr>
            <w:tcW w:w="590"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宋体" w:hAnsi="宋体" w:cs="宋体"/>
                <w:color w:val="auto"/>
                <w:sz w:val="20"/>
                <w:szCs w:val="20"/>
              </w:rPr>
            </w:pPr>
          </w:p>
        </w:tc>
        <w:tc>
          <w:tcPr>
            <w:tcW w:w="580"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textAlignment w:val="center"/>
              <w:rPr>
                <w:rFonts w:hint="eastAsia" w:ascii="宋体" w:hAnsi="宋体" w:cs="宋体"/>
                <w:color w:val="auto"/>
                <w:sz w:val="20"/>
                <w:szCs w:val="20"/>
              </w:rPr>
            </w:pPr>
            <w:r>
              <w:rPr>
                <w:rFonts w:hint="eastAsia" w:ascii="宋体" w:hAnsi="宋体" w:cs="宋体"/>
                <w:color w:val="auto"/>
                <w:sz w:val="20"/>
                <w:szCs w:val="20"/>
              </w:rPr>
              <w:t>鲁山县住房和城乡建设局</w:t>
            </w:r>
          </w:p>
        </w:tc>
        <w:tc>
          <w:tcPr>
            <w:tcW w:w="565"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p>
        </w:tc>
        <w:tc>
          <w:tcPr>
            <w:tcW w:w="631"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hAnsi="宋体" w:cs="宋体"/>
                <w:color w:val="auto"/>
                <w:sz w:val="20"/>
                <w:szCs w:val="20"/>
              </w:rPr>
            </w:pPr>
            <w:r>
              <w:rPr>
                <w:rFonts w:hint="eastAsia" w:ascii="宋体" w:hAnsi="宋体" w:cs="宋体"/>
                <w:color w:val="auto"/>
                <w:kern w:val="0"/>
                <w:sz w:val="16"/>
                <w:szCs w:val="16"/>
                <w:lang w:bidi="ar"/>
              </w:rPr>
              <w:t>检查</w:t>
            </w:r>
          </w:p>
        </w:tc>
        <w:tc>
          <w:tcPr>
            <w:tcW w:w="3006"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sz w:val="20"/>
                <w:szCs w:val="20"/>
              </w:rPr>
            </w:pPr>
            <w:r>
              <w:rPr>
                <w:rFonts w:hint="eastAsia" w:ascii="宋体" w:hAnsi="宋体" w:cs="宋体"/>
                <w:color w:val="auto"/>
                <w:kern w:val="0"/>
                <w:sz w:val="16"/>
                <w:szCs w:val="16"/>
                <w:lang w:bidi="ar"/>
              </w:rPr>
              <w:t>1.检查责任：按照法律法规规定和程序实施检查，实事求是，证据完整、确凿。监督检查人员不得少于两人，并应当出示合法证件。</w:t>
            </w:r>
          </w:p>
        </w:tc>
        <w:tc>
          <w:tcPr>
            <w:tcW w:w="1405"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质监站</w:t>
            </w:r>
          </w:p>
        </w:tc>
        <w:tc>
          <w:tcPr>
            <w:tcW w:w="591" w:type="dxa"/>
            <w:tcBorders>
              <w:top w:val="nil"/>
              <w:left w:val="single" w:color="000000"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 w:val="20"/>
                <w:szCs w:val="20"/>
              </w:rPr>
            </w:pPr>
          </w:p>
        </w:tc>
        <w:tc>
          <w:tcPr>
            <w:tcW w:w="591" w:type="dxa"/>
            <w:tcBorders>
              <w:top w:val="nil"/>
              <w:left w:val="single" w:color="auto" w:sz="4" w:space="0"/>
              <w:bottom w:val="single" w:color="auto"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p>
        </w:tc>
        <w:tc>
          <w:tcPr>
            <w:tcW w:w="901"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20"/>
                <w:szCs w:val="20"/>
              </w:rPr>
            </w:pPr>
            <w:r>
              <w:rPr>
                <w:rFonts w:hint="eastAsia" w:ascii="宋体" w:hAnsi="宋体" w:cs="宋体"/>
                <w:color w:val="auto"/>
                <w:kern w:val="0"/>
                <w:sz w:val="20"/>
                <w:szCs w:val="20"/>
                <w:lang w:bidi="ar"/>
              </w:rPr>
              <w:t>不收费</w:t>
            </w:r>
          </w:p>
        </w:tc>
        <w:tc>
          <w:tcPr>
            <w:tcW w:w="383"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宋体" w:hAnsi="宋体" w:cs="宋体"/>
                <w:color w:val="auto"/>
                <w:sz w:val="20"/>
                <w:szCs w:val="20"/>
              </w:rPr>
            </w:pPr>
            <w:r>
              <w:rPr>
                <w:rFonts w:hint="eastAsia" w:ascii="宋体" w:hAnsi="宋体" w:cs="宋体"/>
                <w:color w:val="auto"/>
                <w:sz w:val="20"/>
                <w:szCs w:val="20"/>
              </w:rPr>
              <w:t>保留</w:t>
            </w:r>
          </w:p>
        </w:tc>
      </w:tr>
      <w:tr>
        <w:tblPrEx>
          <w:tblCellMar>
            <w:top w:w="0" w:type="dxa"/>
            <w:left w:w="108" w:type="dxa"/>
            <w:bottom w:w="0" w:type="dxa"/>
            <w:right w:w="108" w:type="dxa"/>
          </w:tblCellMar>
        </w:tblPrEx>
        <w:trPr>
          <w:trHeight w:val="812" w:hRule="atLeast"/>
          <w:jc w:val="center"/>
        </w:trPr>
        <w:tc>
          <w:tcPr>
            <w:tcW w:w="448"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1026"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3783" w:type="dxa"/>
            <w:vMerge w:val="continue"/>
            <w:tcBorders>
              <w:left w:val="nil"/>
              <w:right w:val="single" w:color="000000" w:sz="4" w:space="0"/>
            </w:tcBorders>
            <w:noWrap w:val="0"/>
            <w:vAlign w:val="center"/>
          </w:tcPr>
          <w:p>
            <w:pPr>
              <w:widowControl/>
              <w:jc w:val="left"/>
              <w:rPr>
                <w:rFonts w:ascii="宋体" w:hAnsi="宋体" w:cs="宋体"/>
                <w:color w:val="auto"/>
                <w:kern w:val="0"/>
                <w:sz w:val="22"/>
                <w:szCs w:val="22"/>
                <w:lang w:bidi="ar"/>
              </w:rPr>
            </w:pPr>
          </w:p>
        </w:tc>
        <w:tc>
          <w:tcPr>
            <w:tcW w:w="59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8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65"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hAnsi="宋体" w:cs="宋体"/>
                <w:color w:val="auto"/>
                <w:sz w:val="20"/>
                <w:szCs w:val="20"/>
              </w:rPr>
            </w:pPr>
            <w:r>
              <w:rPr>
                <w:rFonts w:hint="eastAsia" w:ascii="宋体" w:hAnsi="宋体" w:cs="宋体"/>
                <w:color w:val="auto"/>
                <w:kern w:val="0"/>
                <w:sz w:val="16"/>
                <w:szCs w:val="16"/>
                <w:lang w:bidi="ar"/>
              </w:rPr>
              <w:t>处置</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16"/>
                <w:szCs w:val="16"/>
                <w:lang w:bidi="ar"/>
              </w:rPr>
              <w:t>2.处置责任：依法处置，不得违反法律法规。</w:t>
            </w:r>
          </w:p>
        </w:tc>
        <w:tc>
          <w:tcPr>
            <w:tcW w:w="1405" w:type="dxa"/>
            <w:vMerge w:val="continue"/>
            <w:tcBorders>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p>
        </w:tc>
        <w:tc>
          <w:tcPr>
            <w:tcW w:w="591" w:type="dxa"/>
            <w:tcBorders>
              <w:top w:val="single" w:color="auto"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sz w:val="20"/>
                <w:szCs w:val="20"/>
              </w:rPr>
              <w:t>15个工作日</w:t>
            </w:r>
          </w:p>
        </w:tc>
        <w:tc>
          <w:tcPr>
            <w:tcW w:w="591" w:type="dxa"/>
            <w:tcBorders>
              <w:top w:val="single" w:color="auto"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r>
              <w:rPr>
                <w:rFonts w:hint="eastAsia" w:ascii="宋体" w:hAnsi="宋体" w:cs="宋体"/>
                <w:color w:val="auto"/>
                <w:sz w:val="16"/>
                <w:szCs w:val="16"/>
              </w:rPr>
              <w:t>15个工作日</w:t>
            </w:r>
          </w:p>
        </w:tc>
        <w:tc>
          <w:tcPr>
            <w:tcW w:w="901"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c>
          <w:tcPr>
            <w:tcW w:w="383"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r>
      <w:tr>
        <w:tblPrEx>
          <w:tblCellMar>
            <w:top w:w="0" w:type="dxa"/>
            <w:left w:w="108" w:type="dxa"/>
            <w:bottom w:w="0" w:type="dxa"/>
            <w:right w:w="108" w:type="dxa"/>
          </w:tblCellMar>
        </w:tblPrEx>
        <w:trPr>
          <w:trHeight w:val="1724" w:hRule="atLeast"/>
          <w:jc w:val="center"/>
        </w:trPr>
        <w:tc>
          <w:tcPr>
            <w:tcW w:w="448"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1026"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3783" w:type="dxa"/>
            <w:vMerge w:val="continue"/>
            <w:tcBorders>
              <w:left w:val="nil"/>
              <w:right w:val="single" w:color="000000" w:sz="4" w:space="0"/>
            </w:tcBorders>
            <w:noWrap w:val="0"/>
            <w:vAlign w:val="center"/>
          </w:tcPr>
          <w:p>
            <w:pPr>
              <w:widowControl/>
              <w:jc w:val="left"/>
              <w:rPr>
                <w:rFonts w:ascii="宋体" w:hAnsi="宋体" w:cs="宋体"/>
                <w:color w:val="auto"/>
                <w:kern w:val="0"/>
                <w:sz w:val="22"/>
                <w:szCs w:val="22"/>
                <w:lang w:bidi="ar"/>
              </w:rPr>
            </w:pPr>
          </w:p>
        </w:tc>
        <w:tc>
          <w:tcPr>
            <w:tcW w:w="59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8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65"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631"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其他</w:t>
            </w:r>
          </w:p>
        </w:tc>
        <w:tc>
          <w:tcPr>
            <w:tcW w:w="3006"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20"/>
                <w:szCs w:val="20"/>
                <w:lang w:bidi="ar"/>
              </w:rPr>
            </w:pPr>
            <w:r>
              <w:rPr>
                <w:rFonts w:hint="eastAsia" w:ascii="宋体" w:hAnsi="宋体" w:cs="宋体"/>
                <w:color w:val="auto"/>
                <w:sz w:val="20"/>
                <w:szCs w:val="20"/>
              </w:rPr>
              <w:t>3.其他法律法规规章文件规定应履行的责任。</w:t>
            </w:r>
          </w:p>
        </w:tc>
        <w:tc>
          <w:tcPr>
            <w:tcW w:w="1405"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p>
        </w:tc>
        <w:tc>
          <w:tcPr>
            <w:tcW w:w="591"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 w:val="20"/>
                <w:szCs w:val="20"/>
              </w:rPr>
            </w:pPr>
          </w:p>
        </w:tc>
        <w:tc>
          <w:tcPr>
            <w:tcW w:w="591" w:type="dxa"/>
            <w:tcBorders>
              <w:top w:val="single" w:color="auto" w:sz="4" w:space="0"/>
              <w:left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p>
        </w:tc>
        <w:tc>
          <w:tcPr>
            <w:tcW w:w="901"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c>
          <w:tcPr>
            <w:tcW w:w="383"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r>
      <w:tr>
        <w:tblPrEx>
          <w:tblCellMar>
            <w:top w:w="0" w:type="dxa"/>
            <w:left w:w="108" w:type="dxa"/>
            <w:bottom w:w="0" w:type="dxa"/>
            <w:right w:w="108" w:type="dxa"/>
          </w:tblCellMar>
        </w:tblPrEx>
        <w:trPr>
          <w:trHeight w:val="391" w:hRule="atLeast"/>
          <w:jc w:val="center"/>
        </w:trPr>
        <w:tc>
          <w:tcPr>
            <w:tcW w:w="1450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服务电话：0375-5032556          投诉机构：鲁山县住房和城乡建设局监察室       投诉电话：0375—7172891  </w:t>
            </w:r>
          </w:p>
        </w:tc>
      </w:tr>
      <w:tr>
        <w:tblPrEx>
          <w:tblCellMar>
            <w:top w:w="0" w:type="dxa"/>
            <w:left w:w="108" w:type="dxa"/>
            <w:bottom w:w="0" w:type="dxa"/>
            <w:right w:w="108" w:type="dxa"/>
          </w:tblCellMar>
        </w:tblPrEx>
        <w:trPr>
          <w:trHeight w:val="402" w:hRule="atLeast"/>
          <w:jc w:val="center"/>
        </w:trPr>
        <w:tc>
          <w:tcPr>
            <w:tcW w:w="1450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受理地点：鲁山县行政审批服务中心县住房和城乡建设局窗口</w:t>
            </w:r>
          </w:p>
        </w:tc>
      </w:tr>
    </w:tbl>
    <w:p>
      <w:pPr>
        <w:pStyle w:val="2"/>
      </w:pPr>
    </w:p>
    <w:p>
      <w:pPr>
        <w:pStyle w:val="2"/>
      </w:pPr>
    </w:p>
    <w:tbl>
      <w:tblPr>
        <w:tblStyle w:val="4"/>
        <w:tblW w:w="14500" w:type="dxa"/>
        <w:jc w:val="center"/>
        <w:tblLayout w:type="fixed"/>
        <w:tblCellMar>
          <w:top w:w="0" w:type="dxa"/>
          <w:left w:w="108" w:type="dxa"/>
          <w:bottom w:w="0" w:type="dxa"/>
          <w:right w:w="108" w:type="dxa"/>
        </w:tblCellMar>
      </w:tblPr>
      <w:tblGrid>
        <w:gridCol w:w="448"/>
        <w:gridCol w:w="1026"/>
        <w:gridCol w:w="3783"/>
        <w:gridCol w:w="590"/>
        <w:gridCol w:w="580"/>
        <w:gridCol w:w="565"/>
        <w:gridCol w:w="631"/>
        <w:gridCol w:w="3006"/>
        <w:gridCol w:w="1405"/>
        <w:gridCol w:w="591"/>
        <w:gridCol w:w="591"/>
        <w:gridCol w:w="691"/>
        <w:gridCol w:w="106"/>
        <w:gridCol w:w="487"/>
      </w:tblGrid>
      <w:tr>
        <w:tblPrEx>
          <w:tblCellMar>
            <w:top w:w="0" w:type="dxa"/>
            <w:left w:w="108" w:type="dxa"/>
            <w:bottom w:w="0" w:type="dxa"/>
            <w:right w:w="108" w:type="dxa"/>
          </w:tblCellMar>
        </w:tblPrEx>
        <w:trPr>
          <w:trHeight w:val="1074" w:hRule="atLeast"/>
          <w:jc w:val="center"/>
        </w:trPr>
        <w:tc>
          <w:tcPr>
            <w:tcW w:w="14500" w:type="dxa"/>
            <w:gridSpan w:val="14"/>
            <w:noWrap w:val="0"/>
            <w:tcMar>
              <w:top w:w="15" w:type="dxa"/>
              <w:left w:w="15" w:type="dxa"/>
              <w:bottom w:w="15" w:type="dxa"/>
              <w:right w:w="15" w:type="dxa"/>
            </w:tcMar>
            <w:vAlign w:val="center"/>
          </w:tcPr>
          <w:p>
            <w:pPr>
              <w:widowControl/>
              <w:jc w:val="center"/>
              <w:textAlignment w:val="center"/>
              <w:rPr>
                <w:rFonts w:hint="eastAsia" w:ascii="宋体" w:hAnsi="宋体" w:cs="宋体"/>
                <w:b/>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textAlignment w:val="center"/>
              <w:rPr>
                <w:rFonts w:hint="eastAsia" w:ascii="宋体" w:hAnsi="宋体" w:cs="宋体"/>
                <w:b/>
                <w:color w:val="auto"/>
                <w:sz w:val="44"/>
                <w:szCs w:val="44"/>
              </w:rPr>
            </w:pPr>
            <w:r>
              <w:rPr>
                <w:rFonts w:hint="eastAsia" w:ascii="宋体" w:hAnsi="宋体" w:eastAsia="宋体" w:cs="宋体"/>
                <w:b/>
                <w:bCs/>
                <w:i w:val="0"/>
                <w:iCs w:val="0"/>
                <w:color w:val="000000"/>
                <w:kern w:val="0"/>
                <w:sz w:val="22"/>
                <w:szCs w:val="22"/>
                <w:u w:val="none"/>
                <w:lang w:val="en-US" w:eastAsia="zh-CN" w:bidi="ar"/>
              </w:rPr>
              <w:t>职权类别：行政确认</w:t>
            </w:r>
          </w:p>
        </w:tc>
      </w:tr>
      <w:tr>
        <w:tblPrEx>
          <w:tblCellMar>
            <w:top w:w="0" w:type="dxa"/>
            <w:left w:w="108" w:type="dxa"/>
            <w:bottom w:w="0" w:type="dxa"/>
            <w:right w:w="108" w:type="dxa"/>
          </w:tblCellMar>
        </w:tblPrEx>
        <w:trPr>
          <w:trHeight w:val="90" w:hRule="atLeast"/>
          <w:jc w:val="center"/>
        </w:trPr>
        <w:tc>
          <w:tcPr>
            <w:tcW w:w="4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b/>
                <w:color w:val="auto"/>
                <w:sz w:val="22"/>
                <w:szCs w:val="22"/>
              </w:rPr>
            </w:pPr>
            <w:r>
              <w:rPr>
                <w:rFonts w:hint="eastAsia" w:ascii="黑体" w:hAnsi="宋体" w:eastAsia="黑体" w:cs="黑体"/>
                <w:b/>
                <w:color w:val="auto"/>
                <w:kern w:val="0"/>
                <w:sz w:val="22"/>
                <w:szCs w:val="22"/>
                <w:lang w:bidi="ar"/>
              </w:rPr>
              <w:t>序号</w:t>
            </w:r>
          </w:p>
        </w:tc>
        <w:tc>
          <w:tcPr>
            <w:tcW w:w="102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职权</w:t>
            </w:r>
          </w:p>
          <w:p>
            <w:pPr>
              <w:widowControl/>
              <w:spacing w:line="240" w:lineRule="exact"/>
              <w:jc w:val="center"/>
              <w:textAlignment w:val="center"/>
              <w:rPr>
                <w:rFonts w:ascii="黑体" w:hAnsi="宋体" w:eastAsia="黑体" w:cs="黑体"/>
                <w:b/>
                <w:color w:val="auto"/>
                <w:sz w:val="22"/>
                <w:szCs w:val="22"/>
              </w:rPr>
            </w:pPr>
            <w:r>
              <w:rPr>
                <w:rFonts w:hint="eastAsia" w:ascii="黑体" w:hAnsi="宋体" w:eastAsia="黑体" w:cs="黑体"/>
                <w:b/>
                <w:color w:val="auto"/>
                <w:kern w:val="0"/>
                <w:sz w:val="22"/>
                <w:szCs w:val="22"/>
                <w:lang w:bidi="ar"/>
              </w:rPr>
              <w:t>名称</w:t>
            </w:r>
          </w:p>
        </w:tc>
        <w:tc>
          <w:tcPr>
            <w:tcW w:w="378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实施依据</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实施对象</w:t>
            </w:r>
          </w:p>
        </w:tc>
        <w:tc>
          <w:tcPr>
            <w:tcW w:w="5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实施部门</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其他共同实施部门</w:t>
            </w: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办理环节</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责任事项</w:t>
            </w:r>
          </w:p>
        </w:tc>
        <w:tc>
          <w:tcPr>
            <w:tcW w:w="14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责任</w:t>
            </w:r>
            <w:r>
              <w:rPr>
                <w:rFonts w:hint="eastAsia" w:ascii="黑体" w:hAnsi="宋体" w:eastAsia="黑体" w:cs="黑体"/>
                <w:b/>
                <w:color w:val="auto"/>
                <w:kern w:val="0"/>
                <w:sz w:val="22"/>
                <w:szCs w:val="22"/>
                <w:lang w:bidi="ar"/>
              </w:rPr>
              <w:br w:type="textWrapping"/>
            </w:r>
            <w:r>
              <w:rPr>
                <w:rFonts w:hint="eastAsia" w:ascii="黑体" w:hAnsi="宋体" w:eastAsia="黑体" w:cs="黑体"/>
                <w:b/>
                <w:color w:val="auto"/>
                <w:kern w:val="0"/>
                <w:sz w:val="22"/>
                <w:szCs w:val="22"/>
                <w:lang w:bidi="ar"/>
              </w:rPr>
              <w:t>科室</w:t>
            </w: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承诺时限</w:t>
            </w: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法定时限</w:t>
            </w:r>
          </w:p>
        </w:tc>
        <w:tc>
          <w:tcPr>
            <w:tcW w:w="79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收费情况及依据</w:t>
            </w: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调整意见及理由</w:t>
            </w:r>
          </w:p>
        </w:tc>
      </w:tr>
      <w:tr>
        <w:tblPrEx>
          <w:tblCellMar>
            <w:top w:w="0" w:type="dxa"/>
            <w:left w:w="108" w:type="dxa"/>
            <w:bottom w:w="0" w:type="dxa"/>
            <w:right w:w="108" w:type="dxa"/>
          </w:tblCellMar>
        </w:tblPrEx>
        <w:trPr>
          <w:trHeight w:val="90" w:hRule="atLeast"/>
          <w:jc w:val="center"/>
        </w:trPr>
        <w:tc>
          <w:tcPr>
            <w:tcW w:w="448" w:type="dxa"/>
            <w:vMerge w:val="restart"/>
            <w:tcBorders>
              <w:top w:val="nil"/>
              <w:left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7</w:t>
            </w:r>
          </w:p>
        </w:tc>
        <w:tc>
          <w:tcPr>
            <w:tcW w:w="1026"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r>
              <w:rPr>
                <w:rFonts w:hint="eastAsia" w:ascii="宋体" w:hAnsi="宋体" w:cs="宋体"/>
                <w:color w:val="auto"/>
                <w:sz w:val="20"/>
                <w:szCs w:val="20"/>
                <w:lang w:eastAsia="zh-CN"/>
              </w:rPr>
              <w:t xml:space="preserve"> 建设工程招标文件备案</w:t>
            </w:r>
          </w:p>
        </w:tc>
        <w:tc>
          <w:tcPr>
            <w:tcW w:w="3783" w:type="dxa"/>
            <w:vMerge w:val="restart"/>
            <w:tcBorders>
              <w:top w:val="nil"/>
              <w:left w:val="nil"/>
              <w:right w:val="single" w:color="000000" w:sz="4" w:space="0"/>
            </w:tcBorders>
            <w:noWrap w:val="0"/>
            <w:tcMar>
              <w:top w:w="15" w:type="dxa"/>
              <w:left w:w="15" w:type="dxa"/>
              <w:bottom w:w="15" w:type="dxa"/>
              <w:right w:w="15" w:type="dxa"/>
            </w:tcMar>
            <w:vAlign w:val="center"/>
          </w:tcPr>
          <w:p>
            <w:pPr>
              <w:widowControl/>
              <w:spacing w:line="280" w:lineRule="exact"/>
              <w:ind w:firstLine="220" w:firstLineChars="200"/>
              <w:textAlignment w:val="center"/>
              <w:rPr>
                <w:rFonts w:ascii="宋体" w:hAnsi="宋体" w:cs="宋体"/>
                <w:color w:val="auto"/>
                <w:kern w:val="0"/>
                <w:sz w:val="11"/>
                <w:szCs w:val="11"/>
                <w:lang w:bidi="ar"/>
              </w:rPr>
            </w:pPr>
            <w:r>
              <w:rPr>
                <w:rFonts w:hint="eastAsia" w:ascii="宋体" w:hAnsi="宋体" w:cs="宋体"/>
                <w:color w:val="auto"/>
                <w:kern w:val="0"/>
                <w:sz w:val="11"/>
                <w:szCs w:val="11"/>
                <w:lang w:bidi="ar"/>
              </w:rPr>
              <w:t>《房屋建筑和市政基础设施工程施工招标投标管理办法》（2001年6月1日建设部令第89号发布，根据2018年9月28日住房和城乡建设部令第43号修正, 2019年9月28日住房和城乡建设部令第47号修正）第十八条：依法必须进行施工招标的工程，招标人应当在招标文件发出的同时，将招标文件报工程所在地的县级以上地方人民政府建设行政主管部门备案，但实施电子招标投标的项目除外。建设行政主管部门发现招标文件有违反法律、法规内容的，应当责令招标人改正。河南省实施《中华人民共和国招标投标法》办法第二十六条:依法必须招标的项目，招标人在发出招标文件五个工作日之前，应当将招标文件报有关行政监督部门备案。”2.要求提供材料的依据，修改为：“《房屋建筑和市政基础设施工程施工招标投标管理办法》（2001年6月1日建设部令第89号发布，根据2018年9月28日住房和城乡建设部令第43号修正, 2019年9月28日住房城乡建设部令第47号修正）第十八条：依法必须进行施工招标的工程，招标人应当在招标文件发出的同时，将招标文件报工程所在地的县级以上地方人民政府建设行政主管部门备案，但实施电子招标投标的项目除外。建设行政主管部门发现招标文件有违反法律、法规内容的，应当责令招标人改正。河南省实施《中华人民共和国招标投标法》办法第二十六条:依法必须招标的项目，招标人在发出招标文件五个工作日之前，应当将招标文件报有关行政监督部门备案</w:t>
            </w:r>
          </w:p>
        </w:tc>
        <w:tc>
          <w:tcPr>
            <w:tcW w:w="590"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宋体" w:hAnsi="宋体" w:cs="宋体"/>
                <w:color w:val="auto"/>
                <w:sz w:val="20"/>
                <w:szCs w:val="20"/>
              </w:rPr>
            </w:pPr>
          </w:p>
        </w:tc>
        <w:tc>
          <w:tcPr>
            <w:tcW w:w="580"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textAlignment w:val="center"/>
              <w:rPr>
                <w:rFonts w:hint="eastAsia" w:ascii="宋体" w:hAnsi="宋体" w:cs="宋体"/>
                <w:color w:val="auto"/>
                <w:sz w:val="20"/>
                <w:szCs w:val="20"/>
              </w:rPr>
            </w:pPr>
            <w:r>
              <w:rPr>
                <w:rFonts w:hint="eastAsia" w:ascii="宋体" w:hAnsi="宋体" w:cs="宋体"/>
                <w:color w:val="auto"/>
                <w:sz w:val="20"/>
                <w:szCs w:val="20"/>
              </w:rPr>
              <w:t>鲁山县住房和城乡建设局</w:t>
            </w:r>
          </w:p>
        </w:tc>
        <w:tc>
          <w:tcPr>
            <w:tcW w:w="565"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p>
        </w:tc>
        <w:tc>
          <w:tcPr>
            <w:tcW w:w="631"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hAnsi="宋体" w:cs="宋体"/>
                <w:color w:val="auto"/>
                <w:sz w:val="20"/>
                <w:szCs w:val="20"/>
              </w:rPr>
            </w:pPr>
            <w:r>
              <w:rPr>
                <w:rFonts w:hint="eastAsia" w:ascii="宋体" w:hAnsi="宋体" w:cs="宋体"/>
                <w:color w:val="auto"/>
                <w:kern w:val="0"/>
                <w:sz w:val="16"/>
                <w:szCs w:val="16"/>
                <w:lang w:bidi="ar"/>
              </w:rPr>
              <w:t>检查</w:t>
            </w:r>
          </w:p>
        </w:tc>
        <w:tc>
          <w:tcPr>
            <w:tcW w:w="3006"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sz w:val="20"/>
                <w:szCs w:val="20"/>
              </w:rPr>
            </w:pPr>
            <w:r>
              <w:rPr>
                <w:rFonts w:hint="eastAsia" w:ascii="宋体" w:hAnsi="宋体" w:cs="宋体"/>
                <w:color w:val="auto"/>
                <w:kern w:val="0"/>
                <w:sz w:val="16"/>
                <w:szCs w:val="16"/>
                <w:lang w:bidi="ar"/>
              </w:rPr>
              <w:t>1.检查责任：按照法律法规规定和程序实施检查，实事求是，证据完整、确凿。监督检查人员不得少于两人，并应当出示合法证件。</w:t>
            </w:r>
          </w:p>
        </w:tc>
        <w:tc>
          <w:tcPr>
            <w:tcW w:w="1405"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招标办</w:t>
            </w:r>
          </w:p>
        </w:tc>
        <w:tc>
          <w:tcPr>
            <w:tcW w:w="591" w:type="dxa"/>
            <w:tcBorders>
              <w:top w:val="nil"/>
              <w:left w:val="single" w:color="000000"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 w:val="20"/>
                <w:szCs w:val="20"/>
              </w:rPr>
            </w:pPr>
          </w:p>
        </w:tc>
        <w:tc>
          <w:tcPr>
            <w:tcW w:w="591" w:type="dxa"/>
            <w:tcBorders>
              <w:top w:val="nil"/>
              <w:left w:val="single" w:color="auto" w:sz="4" w:space="0"/>
              <w:bottom w:val="single" w:color="auto"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p>
        </w:tc>
        <w:tc>
          <w:tcPr>
            <w:tcW w:w="797" w:type="dxa"/>
            <w:gridSpan w:val="2"/>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20"/>
                <w:szCs w:val="20"/>
              </w:rPr>
            </w:pPr>
            <w:r>
              <w:rPr>
                <w:rFonts w:hint="eastAsia" w:ascii="宋体" w:hAnsi="宋体" w:cs="宋体"/>
                <w:color w:val="auto"/>
                <w:kern w:val="0"/>
                <w:sz w:val="20"/>
                <w:szCs w:val="20"/>
                <w:lang w:bidi="ar"/>
              </w:rPr>
              <w:t>不收费</w:t>
            </w:r>
          </w:p>
        </w:tc>
        <w:tc>
          <w:tcPr>
            <w:tcW w:w="487"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宋体" w:hAnsi="宋体" w:cs="宋体"/>
                <w:color w:val="auto"/>
                <w:sz w:val="20"/>
                <w:szCs w:val="20"/>
              </w:rPr>
            </w:pPr>
            <w:r>
              <w:rPr>
                <w:rFonts w:hint="eastAsia" w:ascii="宋体" w:hAnsi="宋体" w:cs="宋体"/>
                <w:color w:val="auto"/>
                <w:sz w:val="20"/>
                <w:szCs w:val="20"/>
              </w:rPr>
              <w:t>保留</w:t>
            </w:r>
          </w:p>
        </w:tc>
      </w:tr>
      <w:tr>
        <w:tblPrEx>
          <w:tblCellMar>
            <w:top w:w="0" w:type="dxa"/>
            <w:left w:w="108" w:type="dxa"/>
            <w:bottom w:w="0" w:type="dxa"/>
            <w:right w:w="108" w:type="dxa"/>
          </w:tblCellMar>
        </w:tblPrEx>
        <w:trPr>
          <w:trHeight w:val="812" w:hRule="atLeast"/>
          <w:jc w:val="center"/>
        </w:trPr>
        <w:tc>
          <w:tcPr>
            <w:tcW w:w="448"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1026"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3783" w:type="dxa"/>
            <w:vMerge w:val="continue"/>
            <w:tcBorders>
              <w:left w:val="nil"/>
              <w:right w:val="single" w:color="000000" w:sz="4" w:space="0"/>
            </w:tcBorders>
            <w:noWrap w:val="0"/>
            <w:vAlign w:val="center"/>
          </w:tcPr>
          <w:p>
            <w:pPr>
              <w:widowControl/>
              <w:jc w:val="left"/>
              <w:rPr>
                <w:rFonts w:ascii="宋体" w:hAnsi="宋体" w:cs="宋体"/>
                <w:color w:val="auto"/>
                <w:kern w:val="0"/>
                <w:sz w:val="22"/>
                <w:szCs w:val="22"/>
                <w:lang w:bidi="ar"/>
              </w:rPr>
            </w:pPr>
          </w:p>
        </w:tc>
        <w:tc>
          <w:tcPr>
            <w:tcW w:w="59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8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65"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hAnsi="宋体" w:cs="宋体"/>
                <w:color w:val="auto"/>
                <w:sz w:val="20"/>
                <w:szCs w:val="20"/>
              </w:rPr>
            </w:pPr>
            <w:r>
              <w:rPr>
                <w:rFonts w:hint="eastAsia" w:ascii="宋体" w:hAnsi="宋体" w:cs="宋体"/>
                <w:color w:val="auto"/>
                <w:kern w:val="0"/>
                <w:sz w:val="16"/>
                <w:szCs w:val="16"/>
                <w:lang w:bidi="ar"/>
              </w:rPr>
              <w:t>处置</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16"/>
                <w:szCs w:val="16"/>
                <w:lang w:bidi="ar"/>
              </w:rPr>
              <w:t>2.处置责任：依法处置，不得违反法律法规。</w:t>
            </w:r>
          </w:p>
        </w:tc>
        <w:tc>
          <w:tcPr>
            <w:tcW w:w="1405" w:type="dxa"/>
            <w:vMerge w:val="continue"/>
            <w:tcBorders>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p>
        </w:tc>
        <w:tc>
          <w:tcPr>
            <w:tcW w:w="591" w:type="dxa"/>
            <w:tcBorders>
              <w:top w:val="single" w:color="auto"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sz w:val="20"/>
                <w:szCs w:val="20"/>
              </w:rPr>
              <w:t>15个工作日</w:t>
            </w:r>
          </w:p>
        </w:tc>
        <w:tc>
          <w:tcPr>
            <w:tcW w:w="591" w:type="dxa"/>
            <w:tcBorders>
              <w:top w:val="single" w:color="auto"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r>
              <w:rPr>
                <w:rFonts w:hint="eastAsia" w:ascii="宋体" w:hAnsi="宋体" w:cs="宋体"/>
                <w:color w:val="auto"/>
                <w:sz w:val="16"/>
                <w:szCs w:val="16"/>
              </w:rPr>
              <w:t>15个工作日</w:t>
            </w:r>
          </w:p>
        </w:tc>
        <w:tc>
          <w:tcPr>
            <w:tcW w:w="797" w:type="dxa"/>
            <w:gridSpan w:val="2"/>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c>
          <w:tcPr>
            <w:tcW w:w="487"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r>
      <w:tr>
        <w:tblPrEx>
          <w:tblCellMar>
            <w:top w:w="0" w:type="dxa"/>
            <w:left w:w="108" w:type="dxa"/>
            <w:bottom w:w="0" w:type="dxa"/>
            <w:right w:w="108" w:type="dxa"/>
          </w:tblCellMar>
        </w:tblPrEx>
        <w:trPr>
          <w:trHeight w:val="2539" w:hRule="atLeast"/>
          <w:jc w:val="center"/>
        </w:trPr>
        <w:tc>
          <w:tcPr>
            <w:tcW w:w="448"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1026"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3783" w:type="dxa"/>
            <w:vMerge w:val="continue"/>
            <w:tcBorders>
              <w:left w:val="nil"/>
              <w:right w:val="single" w:color="000000" w:sz="4" w:space="0"/>
            </w:tcBorders>
            <w:noWrap w:val="0"/>
            <w:vAlign w:val="center"/>
          </w:tcPr>
          <w:p>
            <w:pPr>
              <w:widowControl/>
              <w:jc w:val="left"/>
              <w:rPr>
                <w:rFonts w:ascii="宋体" w:hAnsi="宋体" w:cs="宋体"/>
                <w:color w:val="auto"/>
                <w:kern w:val="0"/>
                <w:sz w:val="22"/>
                <w:szCs w:val="22"/>
                <w:lang w:bidi="ar"/>
              </w:rPr>
            </w:pPr>
          </w:p>
        </w:tc>
        <w:tc>
          <w:tcPr>
            <w:tcW w:w="59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8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65"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631"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其他</w:t>
            </w:r>
          </w:p>
        </w:tc>
        <w:tc>
          <w:tcPr>
            <w:tcW w:w="3006"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20"/>
                <w:szCs w:val="20"/>
                <w:lang w:bidi="ar"/>
              </w:rPr>
            </w:pPr>
            <w:r>
              <w:rPr>
                <w:rFonts w:hint="eastAsia" w:ascii="宋体" w:hAnsi="宋体" w:cs="宋体"/>
                <w:color w:val="auto"/>
                <w:sz w:val="20"/>
                <w:szCs w:val="20"/>
              </w:rPr>
              <w:t>3.其他法律法规规章文件规定应履行的责任。</w:t>
            </w:r>
          </w:p>
        </w:tc>
        <w:tc>
          <w:tcPr>
            <w:tcW w:w="1405"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p>
        </w:tc>
        <w:tc>
          <w:tcPr>
            <w:tcW w:w="591"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 w:val="20"/>
                <w:szCs w:val="20"/>
              </w:rPr>
            </w:pPr>
          </w:p>
        </w:tc>
        <w:tc>
          <w:tcPr>
            <w:tcW w:w="591" w:type="dxa"/>
            <w:tcBorders>
              <w:top w:val="single" w:color="auto" w:sz="4" w:space="0"/>
              <w:left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p>
        </w:tc>
        <w:tc>
          <w:tcPr>
            <w:tcW w:w="797" w:type="dxa"/>
            <w:gridSpan w:val="2"/>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c>
          <w:tcPr>
            <w:tcW w:w="487"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r>
      <w:tr>
        <w:tblPrEx>
          <w:tblCellMar>
            <w:top w:w="0" w:type="dxa"/>
            <w:left w:w="108" w:type="dxa"/>
            <w:bottom w:w="0" w:type="dxa"/>
            <w:right w:w="108" w:type="dxa"/>
          </w:tblCellMar>
        </w:tblPrEx>
        <w:trPr>
          <w:trHeight w:val="391" w:hRule="atLeast"/>
          <w:jc w:val="center"/>
        </w:trPr>
        <w:tc>
          <w:tcPr>
            <w:tcW w:w="14500" w:type="dxa"/>
            <w:gridSpan w:val="1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服务电话：0375-5032556          投诉机构：鲁山县住房和城乡建设局监察室       投诉电话：0375—7172891  </w:t>
            </w:r>
          </w:p>
        </w:tc>
      </w:tr>
      <w:tr>
        <w:tblPrEx>
          <w:tblCellMar>
            <w:top w:w="0" w:type="dxa"/>
            <w:left w:w="108" w:type="dxa"/>
            <w:bottom w:w="0" w:type="dxa"/>
            <w:right w:w="108" w:type="dxa"/>
          </w:tblCellMar>
        </w:tblPrEx>
        <w:trPr>
          <w:trHeight w:val="402" w:hRule="atLeast"/>
          <w:jc w:val="center"/>
        </w:trPr>
        <w:tc>
          <w:tcPr>
            <w:tcW w:w="14500" w:type="dxa"/>
            <w:gridSpan w:val="1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受理地点：鲁山县行政审批服务中心县住房和城乡建设局窗口</w:t>
            </w:r>
          </w:p>
        </w:tc>
      </w:tr>
      <w:tr>
        <w:tblPrEx>
          <w:tblCellMar>
            <w:top w:w="0" w:type="dxa"/>
            <w:left w:w="108" w:type="dxa"/>
            <w:bottom w:w="0" w:type="dxa"/>
            <w:right w:w="108" w:type="dxa"/>
          </w:tblCellMar>
        </w:tblPrEx>
        <w:trPr>
          <w:trHeight w:val="1074" w:hRule="atLeast"/>
          <w:jc w:val="center"/>
        </w:trPr>
        <w:tc>
          <w:tcPr>
            <w:tcW w:w="14500" w:type="dxa"/>
            <w:gridSpan w:val="14"/>
            <w:noWrap w:val="0"/>
            <w:tcMar>
              <w:top w:w="15" w:type="dxa"/>
              <w:left w:w="15" w:type="dxa"/>
              <w:bottom w:w="15" w:type="dxa"/>
              <w:right w:w="15" w:type="dxa"/>
            </w:tcMar>
            <w:vAlign w:val="center"/>
          </w:tcPr>
          <w:p>
            <w:pPr>
              <w:widowControl/>
              <w:jc w:val="center"/>
              <w:textAlignment w:val="center"/>
              <w:rPr>
                <w:rFonts w:hint="eastAsia" w:ascii="宋体" w:hAnsi="宋体" w:cs="宋体"/>
                <w:b/>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textAlignment w:val="center"/>
              <w:rPr>
                <w:rFonts w:hint="eastAsia" w:ascii="宋体" w:hAnsi="宋体" w:cs="宋体"/>
                <w:b/>
                <w:color w:val="auto"/>
                <w:sz w:val="44"/>
                <w:szCs w:val="44"/>
              </w:rPr>
            </w:pPr>
            <w:r>
              <w:rPr>
                <w:rFonts w:hint="eastAsia" w:ascii="宋体" w:hAnsi="宋体" w:eastAsia="宋体" w:cs="宋体"/>
                <w:b/>
                <w:bCs/>
                <w:i w:val="0"/>
                <w:iCs w:val="0"/>
                <w:color w:val="000000"/>
                <w:kern w:val="0"/>
                <w:sz w:val="22"/>
                <w:szCs w:val="22"/>
                <w:u w:val="none"/>
                <w:lang w:val="en-US" w:eastAsia="zh-CN" w:bidi="ar"/>
              </w:rPr>
              <w:t>职权类别：行政确认</w:t>
            </w:r>
          </w:p>
        </w:tc>
      </w:tr>
      <w:tr>
        <w:tblPrEx>
          <w:tblCellMar>
            <w:top w:w="0" w:type="dxa"/>
            <w:left w:w="108" w:type="dxa"/>
            <w:bottom w:w="0" w:type="dxa"/>
            <w:right w:w="108" w:type="dxa"/>
          </w:tblCellMar>
        </w:tblPrEx>
        <w:trPr>
          <w:trHeight w:val="682" w:hRule="atLeast"/>
          <w:jc w:val="center"/>
        </w:trPr>
        <w:tc>
          <w:tcPr>
            <w:tcW w:w="4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b/>
                <w:color w:val="auto"/>
                <w:sz w:val="22"/>
                <w:szCs w:val="22"/>
              </w:rPr>
            </w:pPr>
            <w:r>
              <w:rPr>
                <w:rFonts w:hint="eastAsia" w:ascii="黑体" w:hAnsi="宋体" w:eastAsia="黑体" w:cs="黑体"/>
                <w:b/>
                <w:color w:val="auto"/>
                <w:kern w:val="0"/>
                <w:sz w:val="22"/>
                <w:szCs w:val="22"/>
                <w:lang w:bidi="ar"/>
              </w:rPr>
              <w:t>序号</w:t>
            </w:r>
          </w:p>
        </w:tc>
        <w:tc>
          <w:tcPr>
            <w:tcW w:w="102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职权</w:t>
            </w:r>
          </w:p>
          <w:p>
            <w:pPr>
              <w:widowControl/>
              <w:spacing w:line="240" w:lineRule="exact"/>
              <w:jc w:val="center"/>
              <w:textAlignment w:val="center"/>
              <w:rPr>
                <w:rFonts w:ascii="黑体" w:hAnsi="宋体" w:eastAsia="黑体" w:cs="黑体"/>
                <w:b/>
                <w:color w:val="auto"/>
                <w:sz w:val="22"/>
                <w:szCs w:val="22"/>
              </w:rPr>
            </w:pPr>
            <w:r>
              <w:rPr>
                <w:rFonts w:hint="eastAsia" w:ascii="黑体" w:hAnsi="宋体" w:eastAsia="黑体" w:cs="黑体"/>
                <w:b/>
                <w:color w:val="auto"/>
                <w:kern w:val="0"/>
                <w:sz w:val="22"/>
                <w:szCs w:val="22"/>
                <w:lang w:bidi="ar"/>
              </w:rPr>
              <w:t>名称</w:t>
            </w:r>
          </w:p>
        </w:tc>
        <w:tc>
          <w:tcPr>
            <w:tcW w:w="378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实施依据</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实施对象</w:t>
            </w:r>
          </w:p>
        </w:tc>
        <w:tc>
          <w:tcPr>
            <w:tcW w:w="5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实施部门</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其他共同实施部门</w:t>
            </w: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办理环节</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责任事项</w:t>
            </w:r>
          </w:p>
        </w:tc>
        <w:tc>
          <w:tcPr>
            <w:tcW w:w="14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责任</w:t>
            </w:r>
            <w:r>
              <w:rPr>
                <w:rFonts w:hint="eastAsia" w:ascii="黑体" w:hAnsi="宋体" w:eastAsia="黑体" w:cs="黑体"/>
                <w:b/>
                <w:color w:val="auto"/>
                <w:kern w:val="0"/>
                <w:sz w:val="22"/>
                <w:szCs w:val="22"/>
                <w:lang w:bidi="ar"/>
              </w:rPr>
              <w:br w:type="textWrapping"/>
            </w:r>
            <w:r>
              <w:rPr>
                <w:rFonts w:hint="eastAsia" w:ascii="黑体" w:hAnsi="宋体" w:eastAsia="黑体" w:cs="黑体"/>
                <w:b/>
                <w:color w:val="auto"/>
                <w:kern w:val="0"/>
                <w:sz w:val="22"/>
                <w:szCs w:val="22"/>
                <w:lang w:bidi="ar"/>
              </w:rPr>
              <w:t>科室</w:t>
            </w: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承诺时限</w:t>
            </w: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法定时限</w:t>
            </w:r>
          </w:p>
        </w:tc>
        <w:tc>
          <w:tcPr>
            <w:tcW w:w="6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收费情况及依据</w:t>
            </w:r>
          </w:p>
        </w:tc>
        <w:tc>
          <w:tcPr>
            <w:tcW w:w="5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调整意见及理由</w:t>
            </w:r>
          </w:p>
        </w:tc>
      </w:tr>
      <w:tr>
        <w:tblPrEx>
          <w:tblCellMar>
            <w:top w:w="0" w:type="dxa"/>
            <w:left w:w="108" w:type="dxa"/>
            <w:bottom w:w="0" w:type="dxa"/>
            <w:right w:w="108" w:type="dxa"/>
          </w:tblCellMar>
        </w:tblPrEx>
        <w:trPr>
          <w:trHeight w:val="90" w:hRule="atLeast"/>
          <w:jc w:val="center"/>
        </w:trPr>
        <w:tc>
          <w:tcPr>
            <w:tcW w:w="448" w:type="dxa"/>
            <w:vMerge w:val="restart"/>
            <w:tcBorders>
              <w:top w:val="nil"/>
              <w:left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8</w:t>
            </w:r>
          </w:p>
        </w:tc>
        <w:tc>
          <w:tcPr>
            <w:tcW w:w="1026"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r>
              <w:rPr>
                <w:rFonts w:hint="eastAsia" w:ascii="宋体" w:hAnsi="宋体" w:cs="宋体"/>
                <w:color w:val="auto"/>
                <w:sz w:val="20"/>
                <w:szCs w:val="20"/>
                <w:lang w:eastAsia="zh-CN"/>
              </w:rPr>
              <w:t>对城市轨道交通工程验收进行监督</w:t>
            </w:r>
          </w:p>
        </w:tc>
        <w:tc>
          <w:tcPr>
            <w:tcW w:w="3783" w:type="dxa"/>
            <w:vMerge w:val="restart"/>
            <w:tcBorders>
              <w:top w:val="nil"/>
              <w:left w:val="nil"/>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60" w:lineRule="exact"/>
              <w:ind w:firstLine="220" w:firstLineChars="200"/>
              <w:textAlignment w:val="center"/>
              <w:rPr>
                <w:rFonts w:hint="eastAsia" w:ascii="宋体" w:hAnsi="宋体" w:cs="宋体"/>
                <w:color w:val="auto"/>
                <w:kern w:val="0"/>
                <w:sz w:val="11"/>
                <w:szCs w:val="11"/>
                <w:lang w:bidi="ar"/>
              </w:rPr>
            </w:pPr>
            <w:r>
              <w:rPr>
                <w:rFonts w:hint="eastAsia" w:ascii="宋体" w:hAnsi="宋体" w:cs="宋体"/>
                <w:color w:val="auto"/>
                <w:kern w:val="0"/>
                <w:sz w:val="11"/>
                <w:szCs w:val="11"/>
                <w:lang w:bidi="ar"/>
              </w:rPr>
              <w:t>一、《中华人民共和国城乡规划法》第四十五条：县级以上地方人民政府城乡规划主管部门按照国务院规定对建设工程是否符合规划条件予以核实。未经核实或者经核实不符合规划条件的，建设单位不得组织竣工验收。建设单位应当在竣工验收后六个月内向城乡规划主管部门报送有关竣工验收资料。</w:t>
            </w:r>
          </w:p>
          <w:p>
            <w:pPr>
              <w:keepNext w:val="0"/>
              <w:keepLines w:val="0"/>
              <w:pageBreakBefore w:val="0"/>
              <w:widowControl/>
              <w:kinsoku/>
              <w:wordWrap/>
              <w:overflowPunct/>
              <w:topLinePunct w:val="0"/>
              <w:autoSpaceDE/>
              <w:autoSpaceDN/>
              <w:bidi w:val="0"/>
              <w:adjustRightInd/>
              <w:snapToGrid/>
              <w:spacing w:line="160" w:lineRule="exact"/>
              <w:ind w:firstLine="220" w:firstLineChars="200"/>
              <w:textAlignment w:val="center"/>
              <w:rPr>
                <w:rFonts w:hint="eastAsia" w:ascii="宋体" w:hAnsi="宋体" w:cs="宋体"/>
                <w:color w:val="auto"/>
                <w:kern w:val="0"/>
                <w:sz w:val="11"/>
                <w:szCs w:val="11"/>
                <w:lang w:bidi="ar"/>
              </w:rPr>
            </w:pPr>
            <w:r>
              <w:rPr>
                <w:rFonts w:hint="eastAsia" w:ascii="宋体" w:hAnsi="宋体" w:cs="宋体"/>
                <w:color w:val="auto"/>
                <w:kern w:val="0"/>
                <w:sz w:val="11"/>
                <w:szCs w:val="11"/>
                <w:lang w:bidi="ar"/>
              </w:rPr>
              <w:t>二、《建设工程质量管理条例》第四十九条：建设单位应当自建设工程竣工验收合格之日起15日内，将建设工程竣工验收报告和规划、公安消防、环保等部门出具的认可文件或者准许使用文件报建设行政部门或者其他有关部门备案。</w:t>
            </w:r>
          </w:p>
          <w:p>
            <w:pPr>
              <w:keepNext w:val="0"/>
              <w:keepLines w:val="0"/>
              <w:pageBreakBefore w:val="0"/>
              <w:widowControl/>
              <w:kinsoku/>
              <w:wordWrap/>
              <w:overflowPunct/>
              <w:topLinePunct w:val="0"/>
              <w:autoSpaceDE/>
              <w:autoSpaceDN/>
              <w:bidi w:val="0"/>
              <w:adjustRightInd/>
              <w:snapToGrid/>
              <w:spacing w:line="160" w:lineRule="exact"/>
              <w:ind w:firstLine="220" w:firstLineChars="200"/>
              <w:textAlignment w:val="center"/>
              <w:rPr>
                <w:rFonts w:hint="eastAsia" w:ascii="宋体" w:hAnsi="宋体" w:cs="宋体"/>
                <w:color w:val="auto"/>
                <w:kern w:val="0"/>
                <w:sz w:val="11"/>
                <w:szCs w:val="11"/>
                <w:lang w:bidi="ar"/>
              </w:rPr>
            </w:pPr>
            <w:r>
              <w:rPr>
                <w:rFonts w:hint="eastAsia" w:ascii="宋体" w:hAnsi="宋体" w:cs="宋体"/>
                <w:color w:val="auto"/>
                <w:kern w:val="0"/>
                <w:sz w:val="11"/>
                <w:szCs w:val="11"/>
                <w:lang w:bidi="ar"/>
              </w:rPr>
              <w:t>三、《房屋建筑和市政基础设施工程竣工验收备案管理办法》第四条：建设单位应当自工程竣工验收合格之日起15日内，依照本办法规定，向工程所在地的县级以上地方人民政府建设主管部门（以下简称备案机关）备案。</w:t>
            </w:r>
          </w:p>
          <w:p>
            <w:pPr>
              <w:keepNext w:val="0"/>
              <w:keepLines w:val="0"/>
              <w:pageBreakBefore w:val="0"/>
              <w:widowControl/>
              <w:kinsoku/>
              <w:wordWrap/>
              <w:overflowPunct/>
              <w:topLinePunct w:val="0"/>
              <w:autoSpaceDE/>
              <w:autoSpaceDN/>
              <w:bidi w:val="0"/>
              <w:adjustRightInd/>
              <w:snapToGrid/>
              <w:spacing w:line="160" w:lineRule="exact"/>
              <w:ind w:firstLine="220" w:firstLineChars="200"/>
              <w:textAlignment w:val="center"/>
              <w:rPr>
                <w:rFonts w:hint="eastAsia" w:ascii="宋体" w:hAnsi="宋体" w:cs="宋体"/>
                <w:color w:val="auto"/>
                <w:kern w:val="0"/>
                <w:sz w:val="11"/>
                <w:szCs w:val="11"/>
                <w:lang w:bidi="ar"/>
              </w:rPr>
            </w:pPr>
            <w:r>
              <w:rPr>
                <w:rFonts w:hint="eastAsia" w:ascii="宋体" w:hAnsi="宋体" w:cs="宋体"/>
                <w:color w:val="auto"/>
                <w:kern w:val="0"/>
                <w:sz w:val="11"/>
                <w:szCs w:val="11"/>
                <w:lang w:bidi="ar"/>
              </w:rPr>
              <w:t>四、《房屋建筑和市政基础设施工程质量监督管理规定》第五条第五款：对工程竣工验收进行监督；第六条第五款：形成工程质量监督报告。</w:t>
            </w:r>
          </w:p>
          <w:p>
            <w:pPr>
              <w:keepNext w:val="0"/>
              <w:keepLines w:val="0"/>
              <w:pageBreakBefore w:val="0"/>
              <w:widowControl/>
              <w:kinsoku/>
              <w:wordWrap/>
              <w:overflowPunct/>
              <w:topLinePunct w:val="0"/>
              <w:autoSpaceDE/>
              <w:autoSpaceDN/>
              <w:bidi w:val="0"/>
              <w:adjustRightInd/>
              <w:snapToGrid/>
              <w:spacing w:line="160" w:lineRule="exact"/>
              <w:ind w:firstLine="220" w:firstLineChars="200"/>
              <w:textAlignment w:val="center"/>
              <w:rPr>
                <w:rFonts w:hint="eastAsia" w:ascii="宋体" w:hAnsi="宋体" w:cs="宋体"/>
                <w:color w:val="auto"/>
                <w:kern w:val="0"/>
                <w:sz w:val="11"/>
                <w:szCs w:val="11"/>
                <w:lang w:bidi="ar"/>
              </w:rPr>
            </w:pPr>
            <w:r>
              <w:rPr>
                <w:rFonts w:hint="eastAsia" w:ascii="宋体" w:hAnsi="宋体" w:cs="宋体"/>
                <w:color w:val="auto"/>
                <w:kern w:val="0"/>
                <w:sz w:val="11"/>
                <w:szCs w:val="11"/>
                <w:lang w:bidi="ar"/>
              </w:rPr>
              <w:t>五、住房和城乡建设部《关于印发〈城市轨道交通工程安全质量管理暂行办法〉的通知》（建质〔2010〕5号）第十八条：建设单位应当在工程完工后组织不载客试运行调试，试运行调试三个月后，方可按有关规定进行工程竣工验收并办理工程竣工验收备案手续。</w:t>
            </w:r>
          </w:p>
          <w:p>
            <w:pPr>
              <w:keepNext w:val="0"/>
              <w:keepLines w:val="0"/>
              <w:pageBreakBefore w:val="0"/>
              <w:widowControl/>
              <w:kinsoku/>
              <w:wordWrap/>
              <w:overflowPunct/>
              <w:topLinePunct w:val="0"/>
              <w:autoSpaceDE/>
              <w:autoSpaceDN/>
              <w:bidi w:val="0"/>
              <w:adjustRightInd/>
              <w:snapToGrid/>
              <w:spacing w:line="160" w:lineRule="exact"/>
              <w:ind w:firstLine="220" w:firstLineChars="200"/>
              <w:textAlignment w:val="center"/>
              <w:rPr>
                <w:rFonts w:ascii="宋体" w:hAnsi="宋体" w:cs="宋体"/>
                <w:color w:val="auto"/>
                <w:kern w:val="0"/>
                <w:sz w:val="11"/>
                <w:szCs w:val="11"/>
                <w:lang w:bidi="ar"/>
              </w:rPr>
            </w:pPr>
            <w:r>
              <w:rPr>
                <w:rFonts w:hint="eastAsia" w:ascii="宋体" w:hAnsi="宋体" w:cs="宋体"/>
                <w:color w:val="auto"/>
                <w:kern w:val="0"/>
                <w:sz w:val="11"/>
                <w:szCs w:val="11"/>
                <w:lang w:bidi="ar"/>
              </w:rPr>
              <w:t>六、住房和城乡建设部《住房和城乡建设部关于印发城市轨道交通建设工程验收管理暂行办法的通知》（建质〔2014〕42号）第四条：县级以上地方人民政府住房城乡建设主管部门负责本行政区域内城市轨道交通建设工程验收的监督管理，具体工作可委托所属工程质量监督机构实施；第九条：住房城乡建设主管部门或其委托的工程质量监督机构应当对各验收阶段的组织形式、验收程序、执行验收标准等情况进行现场监督，发现有违反建设工程质量安全管理规定行为的，责令改正，并出具验收监督意见；第十九条第四款：已通过规划部门对建设工程是否符合规划条件的核实和全部专项验收，并取得相关验收或认可文件；暂时甩项的，应经相关部门同意；第二十三条：建设单位应在竣工验收合格之日起15个工</w:t>
            </w:r>
            <w:r>
              <w:rPr>
                <w:rFonts w:hint="eastAsia" w:ascii="宋体" w:hAnsi="宋体" w:cs="宋体"/>
                <w:color w:val="auto"/>
                <w:kern w:val="0"/>
                <w:sz w:val="13"/>
                <w:szCs w:val="13"/>
                <w:lang w:bidi="ar"/>
              </w:rPr>
              <w:t>作日内，将竣工验收报告和相关文件，报城市建设主管部门备案</w:t>
            </w:r>
          </w:p>
        </w:tc>
        <w:tc>
          <w:tcPr>
            <w:tcW w:w="590"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宋体" w:hAnsi="宋体" w:cs="宋体"/>
                <w:color w:val="auto"/>
                <w:sz w:val="20"/>
                <w:szCs w:val="20"/>
              </w:rPr>
            </w:pPr>
          </w:p>
        </w:tc>
        <w:tc>
          <w:tcPr>
            <w:tcW w:w="580"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textAlignment w:val="center"/>
              <w:rPr>
                <w:rFonts w:hint="eastAsia" w:ascii="宋体" w:hAnsi="宋体" w:cs="宋体"/>
                <w:color w:val="auto"/>
                <w:sz w:val="20"/>
                <w:szCs w:val="20"/>
              </w:rPr>
            </w:pPr>
            <w:r>
              <w:rPr>
                <w:rFonts w:hint="eastAsia" w:ascii="宋体" w:hAnsi="宋体" w:cs="宋体"/>
                <w:color w:val="auto"/>
                <w:sz w:val="20"/>
                <w:szCs w:val="20"/>
              </w:rPr>
              <w:t>鲁山县住房和城乡建设局</w:t>
            </w:r>
          </w:p>
        </w:tc>
        <w:tc>
          <w:tcPr>
            <w:tcW w:w="565"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p>
        </w:tc>
        <w:tc>
          <w:tcPr>
            <w:tcW w:w="631"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hAnsi="宋体" w:cs="宋体"/>
                <w:color w:val="auto"/>
                <w:sz w:val="20"/>
                <w:szCs w:val="20"/>
              </w:rPr>
            </w:pPr>
            <w:r>
              <w:rPr>
                <w:rFonts w:hint="eastAsia" w:ascii="宋体" w:hAnsi="宋体" w:cs="宋体"/>
                <w:color w:val="auto"/>
                <w:kern w:val="0"/>
                <w:sz w:val="16"/>
                <w:szCs w:val="16"/>
                <w:lang w:bidi="ar"/>
              </w:rPr>
              <w:t>检查</w:t>
            </w:r>
          </w:p>
        </w:tc>
        <w:tc>
          <w:tcPr>
            <w:tcW w:w="3006"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sz w:val="20"/>
                <w:szCs w:val="20"/>
              </w:rPr>
            </w:pPr>
            <w:r>
              <w:rPr>
                <w:rFonts w:hint="eastAsia" w:ascii="宋体" w:hAnsi="宋体" w:cs="宋体"/>
                <w:color w:val="auto"/>
                <w:kern w:val="0"/>
                <w:sz w:val="16"/>
                <w:szCs w:val="16"/>
                <w:lang w:bidi="ar"/>
              </w:rPr>
              <w:t>1.检查责任：按照法律法规规定和程序实施检查，实事求是，证据完整、确凿。监督检查人员不得少于两人，并应当出示合法证件。</w:t>
            </w:r>
          </w:p>
        </w:tc>
        <w:tc>
          <w:tcPr>
            <w:tcW w:w="1405"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质监站</w:t>
            </w:r>
          </w:p>
        </w:tc>
        <w:tc>
          <w:tcPr>
            <w:tcW w:w="591" w:type="dxa"/>
            <w:tcBorders>
              <w:top w:val="nil"/>
              <w:left w:val="single" w:color="000000"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 w:val="20"/>
                <w:szCs w:val="20"/>
              </w:rPr>
            </w:pPr>
          </w:p>
        </w:tc>
        <w:tc>
          <w:tcPr>
            <w:tcW w:w="591" w:type="dxa"/>
            <w:tcBorders>
              <w:top w:val="nil"/>
              <w:left w:val="single" w:color="auto" w:sz="4" w:space="0"/>
              <w:bottom w:val="single" w:color="auto"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p>
        </w:tc>
        <w:tc>
          <w:tcPr>
            <w:tcW w:w="691"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20"/>
                <w:szCs w:val="20"/>
              </w:rPr>
            </w:pPr>
            <w:r>
              <w:rPr>
                <w:rFonts w:hint="eastAsia" w:ascii="宋体" w:hAnsi="宋体" w:cs="宋体"/>
                <w:color w:val="auto"/>
                <w:kern w:val="0"/>
                <w:sz w:val="20"/>
                <w:szCs w:val="20"/>
                <w:lang w:bidi="ar"/>
              </w:rPr>
              <w:t>不收费</w:t>
            </w:r>
          </w:p>
        </w:tc>
        <w:tc>
          <w:tcPr>
            <w:tcW w:w="593" w:type="dxa"/>
            <w:gridSpan w:val="2"/>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宋体" w:hAnsi="宋体" w:cs="宋体"/>
                <w:color w:val="auto"/>
                <w:sz w:val="20"/>
                <w:szCs w:val="20"/>
              </w:rPr>
            </w:pPr>
            <w:r>
              <w:rPr>
                <w:rFonts w:hint="eastAsia" w:ascii="宋体" w:hAnsi="宋体" w:cs="宋体"/>
                <w:color w:val="auto"/>
                <w:sz w:val="20"/>
                <w:szCs w:val="20"/>
              </w:rPr>
              <w:t>保留</w:t>
            </w:r>
          </w:p>
        </w:tc>
      </w:tr>
      <w:tr>
        <w:tblPrEx>
          <w:tblCellMar>
            <w:top w:w="0" w:type="dxa"/>
            <w:left w:w="108" w:type="dxa"/>
            <w:bottom w:w="0" w:type="dxa"/>
            <w:right w:w="108" w:type="dxa"/>
          </w:tblCellMar>
        </w:tblPrEx>
        <w:trPr>
          <w:trHeight w:val="812" w:hRule="atLeast"/>
          <w:jc w:val="center"/>
        </w:trPr>
        <w:tc>
          <w:tcPr>
            <w:tcW w:w="448"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1026"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3783" w:type="dxa"/>
            <w:vMerge w:val="continue"/>
            <w:tcBorders>
              <w:left w:val="nil"/>
              <w:right w:val="single" w:color="000000" w:sz="4" w:space="0"/>
            </w:tcBorders>
            <w:noWrap w:val="0"/>
            <w:vAlign w:val="center"/>
          </w:tcPr>
          <w:p>
            <w:pPr>
              <w:widowControl/>
              <w:jc w:val="left"/>
              <w:rPr>
                <w:rFonts w:ascii="宋体" w:hAnsi="宋体" w:cs="宋体"/>
                <w:color w:val="auto"/>
                <w:kern w:val="0"/>
                <w:sz w:val="22"/>
                <w:szCs w:val="22"/>
                <w:lang w:bidi="ar"/>
              </w:rPr>
            </w:pPr>
          </w:p>
        </w:tc>
        <w:tc>
          <w:tcPr>
            <w:tcW w:w="59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8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65"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hAnsi="宋体" w:cs="宋体"/>
                <w:color w:val="auto"/>
                <w:sz w:val="20"/>
                <w:szCs w:val="20"/>
              </w:rPr>
            </w:pPr>
            <w:r>
              <w:rPr>
                <w:rFonts w:hint="eastAsia" w:ascii="宋体" w:hAnsi="宋体" w:cs="宋体"/>
                <w:color w:val="auto"/>
                <w:kern w:val="0"/>
                <w:sz w:val="16"/>
                <w:szCs w:val="16"/>
                <w:lang w:bidi="ar"/>
              </w:rPr>
              <w:t>处置</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16"/>
                <w:szCs w:val="16"/>
                <w:lang w:bidi="ar"/>
              </w:rPr>
              <w:t>2.处置责任：依法处置，不得违反法律法规。</w:t>
            </w:r>
          </w:p>
        </w:tc>
        <w:tc>
          <w:tcPr>
            <w:tcW w:w="1405" w:type="dxa"/>
            <w:vMerge w:val="continue"/>
            <w:tcBorders>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p>
        </w:tc>
        <w:tc>
          <w:tcPr>
            <w:tcW w:w="591" w:type="dxa"/>
            <w:tcBorders>
              <w:top w:val="single" w:color="auto"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sz w:val="20"/>
                <w:szCs w:val="20"/>
              </w:rPr>
              <w:t>15个工作日</w:t>
            </w:r>
          </w:p>
        </w:tc>
        <w:tc>
          <w:tcPr>
            <w:tcW w:w="591" w:type="dxa"/>
            <w:tcBorders>
              <w:top w:val="single" w:color="auto"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r>
              <w:rPr>
                <w:rFonts w:hint="eastAsia" w:ascii="宋体" w:hAnsi="宋体" w:cs="宋体"/>
                <w:color w:val="auto"/>
                <w:sz w:val="16"/>
                <w:szCs w:val="16"/>
              </w:rPr>
              <w:t>15个工作日</w:t>
            </w:r>
          </w:p>
        </w:tc>
        <w:tc>
          <w:tcPr>
            <w:tcW w:w="691"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c>
          <w:tcPr>
            <w:tcW w:w="593" w:type="dxa"/>
            <w:gridSpan w:val="2"/>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r>
      <w:tr>
        <w:tblPrEx>
          <w:tblCellMar>
            <w:top w:w="0" w:type="dxa"/>
            <w:left w:w="108" w:type="dxa"/>
            <w:bottom w:w="0" w:type="dxa"/>
            <w:right w:w="108" w:type="dxa"/>
          </w:tblCellMar>
        </w:tblPrEx>
        <w:trPr>
          <w:trHeight w:val="1014" w:hRule="atLeast"/>
          <w:jc w:val="center"/>
        </w:trPr>
        <w:tc>
          <w:tcPr>
            <w:tcW w:w="448"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1026"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3783" w:type="dxa"/>
            <w:vMerge w:val="continue"/>
            <w:tcBorders>
              <w:left w:val="nil"/>
              <w:right w:val="single" w:color="000000" w:sz="4" w:space="0"/>
            </w:tcBorders>
            <w:noWrap w:val="0"/>
            <w:vAlign w:val="center"/>
          </w:tcPr>
          <w:p>
            <w:pPr>
              <w:widowControl/>
              <w:jc w:val="left"/>
              <w:rPr>
                <w:rFonts w:ascii="宋体" w:hAnsi="宋体" w:cs="宋体"/>
                <w:color w:val="auto"/>
                <w:kern w:val="0"/>
                <w:sz w:val="22"/>
                <w:szCs w:val="22"/>
                <w:lang w:bidi="ar"/>
              </w:rPr>
            </w:pPr>
          </w:p>
        </w:tc>
        <w:tc>
          <w:tcPr>
            <w:tcW w:w="59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8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65"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631"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其他</w:t>
            </w:r>
          </w:p>
        </w:tc>
        <w:tc>
          <w:tcPr>
            <w:tcW w:w="3006"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20"/>
                <w:szCs w:val="20"/>
                <w:lang w:bidi="ar"/>
              </w:rPr>
            </w:pPr>
            <w:r>
              <w:rPr>
                <w:rFonts w:hint="eastAsia" w:ascii="宋体" w:hAnsi="宋体" w:cs="宋体"/>
                <w:color w:val="auto"/>
                <w:sz w:val="20"/>
                <w:szCs w:val="20"/>
              </w:rPr>
              <w:t>3.其他法律法规规章文件规定应履行的责任。</w:t>
            </w:r>
          </w:p>
        </w:tc>
        <w:tc>
          <w:tcPr>
            <w:tcW w:w="1405"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p>
        </w:tc>
        <w:tc>
          <w:tcPr>
            <w:tcW w:w="591"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 w:val="20"/>
                <w:szCs w:val="20"/>
              </w:rPr>
            </w:pPr>
          </w:p>
        </w:tc>
        <w:tc>
          <w:tcPr>
            <w:tcW w:w="591" w:type="dxa"/>
            <w:tcBorders>
              <w:top w:val="single" w:color="auto" w:sz="4" w:space="0"/>
              <w:left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p>
        </w:tc>
        <w:tc>
          <w:tcPr>
            <w:tcW w:w="691"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c>
          <w:tcPr>
            <w:tcW w:w="593" w:type="dxa"/>
            <w:gridSpan w:val="2"/>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r>
      <w:tr>
        <w:tblPrEx>
          <w:tblCellMar>
            <w:top w:w="0" w:type="dxa"/>
            <w:left w:w="108" w:type="dxa"/>
            <w:bottom w:w="0" w:type="dxa"/>
            <w:right w:w="108" w:type="dxa"/>
          </w:tblCellMar>
        </w:tblPrEx>
        <w:trPr>
          <w:trHeight w:val="90" w:hRule="atLeast"/>
          <w:jc w:val="center"/>
        </w:trPr>
        <w:tc>
          <w:tcPr>
            <w:tcW w:w="14500" w:type="dxa"/>
            <w:gridSpan w:val="1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服务电话：0375-5032556          投诉机构：鲁山县住房和城乡建设局监察室       投诉电话：0375—7172891  </w:t>
            </w:r>
          </w:p>
        </w:tc>
      </w:tr>
      <w:tr>
        <w:tblPrEx>
          <w:tblCellMar>
            <w:top w:w="0" w:type="dxa"/>
            <w:left w:w="108" w:type="dxa"/>
            <w:bottom w:w="0" w:type="dxa"/>
            <w:right w:w="108" w:type="dxa"/>
          </w:tblCellMar>
        </w:tblPrEx>
        <w:trPr>
          <w:trHeight w:val="402" w:hRule="atLeast"/>
          <w:jc w:val="center"/>
        </w:trPr>
        <w:tc>
          <w:tcPr>
            <w:tcW w:w="14500" w:type="dxa"/>
            <w:gridSpan w:val="1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受理地点：鲁山县行政审批服务中心县住房和城乡建设局窗口</w:t>
            </w:r>
          </w:p>
        </w:tc>
      </w:tr>
      <w:tr>
        <w:tblPrEx>
          <w:tblCellMar>
            <w:top w:w="0" w:type="dxa"/>
            <w:left w:w="108" w:type="dxa"/>
            <w:bottom w:w="0" w:type="dxa"/>
            <w:right w:w="108" w:type="dxa"/>
          </w:tblCellMar>
        </w:tblPrEx>
        <w:trPr>
          <w:trHeight w:val="1074" w:hRule="atLeast"/>
          <w:jc w:val="center"/>
        </w:trPr>
        <w:tc>
          <w:tcPr>
            <w:tcW w:w="14500" w:type="dxa"/>
            <w:gridSpan w:val="14"/>
            <w:noWrap w:val="0"/>
            <w:tcMar>
              <w:top w:w="15" w:type="dxa"/>
              <w:left w:w="15" w:type="dxa"/>
              <w:bottom w:w="15" w:type="dxa"/>
              <w:right w:w="15" w:type="dxa"/>
            </w:tcMar>
            <w:vAlign w:val="center"/>
          </w:tcPr>
          <w:p>
            <w:pPr>
              <w:widowControl/>
              <w:jc w:val="center"/>
              <w:textAlignment w:val="center"/>
              <w:rPr>
                <w:rFonts w:hint="eastAsia" w:ascii="宋体" w:hAnsi="宋体" w:cs="宋体"/>
                <w:b/>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textAlignment w:val="center"/>
              <w:rPr>
                <w:rFonts w:hint="eastAsia" w:ascii="宋体" w:hAnsi="宋体" w:cs="宋体"/>
                <w:b/>
                <w:color w:val="auto"/>
                <w:sz w:val="44"/>
                <w:szCs w:val="44"/>
              </w:rPr>
            </w:pPr>
            <w:r>
              <w:rPr>
                <w:rFonts w:hint="eastAsia" w:ascii="宋体" w:hAnsi="宋体" w:eastAsia="宋体" w:cs="宋体"/>
                <w:b/>
                <w:bCs/>
                <w:i w:val="0"/>
                <w:iCs w:val="0"/>
                <w:color w:val="000000"/>
                <w:kern w:val="0"/>
                <w:sz w:val="22"/>
                <w:szCs w:val="22"/>
                <w:u w:val="none"/>
                <w:lang w:val="en-US" w:eastAsia="zh-CN" w:bidi="ar"/>
              </w:rPr>
              <w:t>职权类别：行政确认</w:t>
            </w:r>
          </w:p>
        </w:tc>
      </w:tr>
      <w:tr>
        <w:tblPrEx>
          <w:tblCellMar>
            <w:top w:w="0" w:type="dxa"/>
            <w:left w:w="108" w:type="dxa"/>
            <w:bottom w:w="0" w:type="dxa"/>
            <w:right w:w="108" w:type="dxa"/>
          </w:tblCellMar>
        </w:tblPrEx>
        <w:trPr>
          <w:trHeight w:val="1527" w:hRule="atLeast"/>
          <w:jc w:val="center"/>
        </w:trPr>
        <w:tc>
          <w:tcPr>
            <w:tcW w:w="4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b/>
                <w:color w:val="auto"/>
                <w:sz w:val="22"/>
                <w:szCs w:val="22"/>
              </w:rPr>
            </w:pPr>
            <w:r>
              <w:rPr>
                <w:rFonts w:hint="eastAsia" w:ascii="黑体" w:hAnsi="宋体" w:eastAsia="黑体" w:cs="黑体"/>
                <w:b/>
                <w:color w:val="auto"/>
                <w:kern w:val="0"/>
                <w:sz w:val="22"/>
                <w:szCs w:val="22"/>
                <w:lang w:bidi="ar"/>
              </w:rPr>
              <w:t>序号</w:t>
            </w:r>
          </w:p>
        </w:tc>
        <w:tc>
          <w:tcPr>
            <w:tcW w:w="102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职权</w:t>
            </w:r>
          </w:p>
          <w:p>
            <w:pPr>
              <w:widowControl/>
              <w:spacing w:line="240" w:lineRule="exact"/>
              <w:jc w:val="center"/>
              <w:textAlignment w:val="center"/>
              <w:rPr>
                <w:rFonts w:ascii="黑体" w:hAnsi="宋体" w:eastAsia="黑体" w:cs="黑体"/>
                <w:b/>
                <w:color w:val="auto"/>
                <w:sz w:val="22"/>
                <w:szCs w:val="22"/>
              </w:rPr>
            </w:pPr>
            <w:r>
              <w:rPr>
                <w:rFonts w:hint="eastAsia" w:ascii="黑体" w:hAnsi="宋体" w:eastAsia="黑体" w:cs="黑体"/>
                <w:b/>
                <w:color w:val="auto"/>
                <w:kern w:val="0"/>
                <w:sz w:val="22"/>
                <w:szCs w:val="22"/>
                <w:lang w:bidi="ar"/>
              </w:rPr>
              <w:t>名称</w:t>
            </w:r>
          </w:p>
        </w:tc>
        <w:tc>
          <w:tcPr>
            <w:tcW w:w="378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实施依据</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实施对象</w:t>
            </w:r>
          </w:p>
        </w:tc>
        <w:tc>
          <w:tcPr>
            <w:tcW w:w="5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实施部门</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其他共同实施部门</w:t>
            </w: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办理环节</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责任事项</w:t>
            </w:r>
          </w:p>
        </w:tc>
        <w:tc>
          <w:tcPr>
            <w:tcW w:w="14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责任</w:t>
            </w:r>
            <w:r>
              <w:rPr>
                <w:rFonts w:hint="eastAsia" w:ascii="黑体" w:hAnsi="宋体" w:eastAsia="黑体" w:cs="黑体"/>
                <w:b/>
                <w:color w:val="auto"/>
                <w:kern w:val="0"/>
                <w:sz w:val="22"/>
                <w:szCs w:val="22"/>
                <w:lang w:bidi="ar"/>
              </w:rPr>
              <w:br w:type="textWrapping"/>
            </w:r>
            <w:r>
              <w:rPr>
                <w:rFonts w:hint="eastAsia" w:ascii="黑体" w:hAnsi="宋体" w:eastAsia="黑体" w:cs="黑体"/>
                <w:b/>
                <w:color w:val="auto"/>
                <w:kern w:val="0"/>
                <w:sz w:val="22"/>
                <w:szCs w:val="22"/>
                <w:lang w:bidi="ar"/>
              </w:rPr>
              <w:t>科室</w:t>
            </w: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承诺时限</w:t>
            </w: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法定时限</w:t>
            </w:r>
          </w:p>
        </w:tc>
        <w:tc>
          <w:tcPr>
            <w:tcW w:w="69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收费情况及依据</w:t>
            </w:r>
          </w:p>
        </w:tc>
        <w:tc>
          <w:tcPr>
            <w:tcW w:w="5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调整意见及理由</w:t>
            </w:r>
          </w:p>
        </w:tc>
      </w:tr>
      <w:tr>
        <w:tblPrEx>
          <w:tblCellMar>
            <w:top w:w="0" w:type="dxa"/>
            <w:left w:w="108" w:type="dxa"/>
            <w:bottom w:w="0" w:type="dxa"/>
            <w:right w:w="108" w:type="dxa"/>
          </w:tblCellMar>
        </w:tblPrEx>
        <w:trPr>
          <w:trHeight w:val="90" w:hRule="atLeast"/>
          <w:jc w:val="center"/>
        </w:trPr>
        <w:tc>
          <w:tcPr>
            <w:tcW w:w="448" w:type="dxa"/>
            <w:vMerge w:val="restart"/>
            <w:tcBorders>
              <w:top w:val="nil"/>
              <w:left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9</w:t>
            </w:r>
          </w:p>
        </w:tc>
        <w:tc>
          <w:tcPr>
            <w:tcW w:w="1026"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r>
              <w:rPr>
                <w:rFonts w:hint="eastAsia" w:ascii="宋体" w:hAnsi="宋体" w:cs="宋体"/>
                <w:color w:val="auto"/>
                <w:sz w:val="20"/>
                <w:szCs w:val="20"/>
                <w:lang w:eastAsia="zh-CN"/>
              </w:rPr>
              <w:t xml:space="preserve"> 燃气设施工程竣工验收备案 </w:t>
            </w:r>
          </w:p>
        </w:tc>
        <w:tc>
          <w:tcPr>
            <w:tcW w:w="3783" w:type="dxa"/>
            <w:vMerge w:val="restart"/>
            <w:tcBorders>
              <w:top w:val="nil"/>
              <w:left w:val="nil"/>
              <w:right w:val="single" w:color="000000" w:sz="4" w:space="0"/>
            </w:tcBorders>
            <w:noWrap w:val="0"/>
            <w:tcMar>
              <w:top w:w="15" w:type="dxa"/>
              <w:left w:w="15" w:type="dxa"/>
              <w:bottom w:w="15" w:type="dxa"/>
              <w:right w:w="15" w:type="dxa"/>
            </w:tcMar>
            <w:vAlign w:val="center"/>
          </w:tcPr>
          <w:p>
            <w:pPr>
              <w:widowControl/>
              <w:spacing w:line="280" w:lineRule="exact"/>
              <w:ind w:firstLine="420" w:firstLineChars="200"/>
              <w:textAlignment w:val="center"/>
              <w:rPr>
                <w:rFonts w:ascii="宋体" w:hAnsi="宋体" w:cs="宋体"/>
                <w:color w:val="auto"/>
                <w:kern w:val="0"/>
                <w:sz w:val="11"/>
                <w:szCs w:val="11"/>
                <w:lang w:bidi="ar"/>
              </w:rPr>
            </w:pPr>
            <w:r>
              <w:rPr>
                <w:rFonts w:hint="eastAsia" w:ascii="宋体" w:hAnsi="宋体" w:cs="宋体"/>
                <w:color w:val="auto"/>
                <w:kern w:val="0"/>
                <w:sz w:val="21"/>
                <w:szCs w:val="21"/>
                <w:lang w:bidi="ar"/>
              </w:rPr>
              <w:t>《城镇燃气管理条例》（国务院令第583号）第十一条；《河南省城镇燃气管理办法》（河南省人民政府令第158号）第九条；《河南省城镇燃气经营许可证管理办法》第六条、第八条。</w:t>
            </w:r>
          </w:p>
        </w:tc>
        <w:tc>
          <w:tcPr>
            <w:tcW w:w="590"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宋体" w:hAnsi="宋体" w:cs="宋体"/>
                <w:color w:val="auto"/>
                <w:sz w:val="20"/>
                <w:szCs w:val="20"/>
              </w:rPr>
            </w:pPr>
          </w:p>
        </w:tc>
        <w:tc>
          <w:tcPr>
            <w:tcW w:w="580"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textAlignment w:val="center"/>
              <w:rPr>
                <w:rFonts w:hint="eastAsia" w:ascii="宋体" w:hAnsi="宋体" w:cs="宋体"/>
                <w:color w:val="auto"/>
                <w:sz w:val="20"/>
                <w:szCs w:val="20"/>
              </w:rPr>
            </w:pPr>
            <w:r>
              <w:rPr>
                <w:rFonts w:hint="eastAsia" w:ascii="宋体" w:hAnsi="宋体" w:cs="宋体"/>
                <w:color w:val="auto"/>
                <w:sz w:val="20"/>
                <w:szCs w:val="20"/>
              </w:rPr>
              <w:t>鲁山县住房和城乡建设局</w:t>
            </w:r>
          </w:p>
        </w:tc>
        <w:tc>
          <w:tcPr>
            <w:tcW w:w="565"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p>
        </w:tc>
        <w:tc>
          <w:tcPr>
            <w:tcW w:w="631"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hAnsi="宋体" w:cs="宋体"/>
                <w:color w:val="auto"/>
                <w:sz w:val="20"/>
                <w:szCs w:val="20"/>
              </w:rPr>
            </w:pPr>
            <w:r>
              <w:rPr>
                <w:rFonts w:hint="eastAsia" w:ascii="宋体" w:hAnsi="宋体" w:cs="宋体"/>
                <w:color w:val="auto"/>
                <w:kern w:val="0"/>
                <w:sz w:val="16"/>
                <w:szCs w:val="16"/>
                <w:lang w:bidi="ar"/>
              </w:rPr>
              <w:t>检查</w:t>
            </w:r>
          </w:p>
        </w:tc>
        <w:tc>
          <w:tcPr>
            <w:tcW w:w="3006"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sz w:val="20"/>
                <w:szCs w:val="20"/>
              </w:rPr>
            </w:pPr>
            <w:r>
              <w:rPr>
                <w:rFonts w:hint="eastAsia" w:ascii="宋体" w:hAnsi="宋体" w:cs="宋体"/>
                <w:color w:val="auto"/>
                <w:kern w:val="0"/>
                <w:sz w:val="16"/>
                <w:szCs w:val="16"/>
                <w:lang w:bidi="ar"/>
              </w:rPr>
              <w:t>1.检查责任：按照法律法规规定和程序实施检查，实事求是，证据完整、确凿。监督检查人员不得少于两人，并应当出示合法证件。</w:t>
            </w:r>
          </w:p>
        </w:tc>
        <w:tc>
          <w:tcPr>
            <w:tcW w:w="1405"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公用股</w:t>
            </w:r>
          </w:p>
        </w:tc>
        <w:tc>
          <w:tcPr>
            <w:tcW w:w="591" w:type="dxa"/>
            <w:tcBorders>
              <w:top w:val="nil"/>
              <w:left w:val="single" w:color="000000"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 w:val="20"/>
                <w:szCs w:val="20"/>
              </w:rPr>
            </w:pPr>
          </w:p>
        </w:tc>
        <w:tc>
          <w:tcPr>
            <w:tcW w:w="591" w:type="dxa"/>
            <w:tcBorders>
              <w:top w:val="nil"/>
              <w:left w:val="single" w:color="auto" w:sz="4" w:space="0"/>
              <w:bottom w:val="single" w:color="auto"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p>
        </w:tc>
        <w:tc>
          <w:tcPr>
            <w:tcW w:w="691"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20"/>
                <w:szCs w:val="20"/>
              </w:rPr>
            </w:pPr>
            <w:r>
              <w:rPr>
                <w:rFonts w:hint="eastAsia" w:ascii="宋体" w:hAnsi="宋体" w:cs="宋体"/>
                <w:color w:val="auto"/>
                <w:kern w:val="0"/>
                <w:sz w:val="20"/>
                <w:szCs w:val="20"/>
                <w:lang w:bidi="ar"/>
              </w:rPr>
              <w:t>不收费</w:t>
            </w:r>
          </w:p>
        </w:tc>
        <w:tc>
          <w:tcPr>
            <w:tcW w:w="593" w:type="dxa"/>
            <w:gridSpan w:val="2"/>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宋体" w:hAnsi="宋体" w:cs="宋体"/>
                <w:color w:val="auto"/>
                <w:sz w:val="20"/>
                <w:szCs w:val="20"/>
              </w:rPr>
            </w:pPr>
            <w:r>
              <w:rPr>
                <w:rFonts w:hint="eastAsia" w:ascii="宋体" w:hAnsi="宋体" w:cs="宋体"/>
                <w:color w:val="auto"/>
                <w:sz w:val="20"/>
                <w:szCs w:val="20"/>
              </w:rPr>
              <w:t>保留</w:t>
            </w:r>
          </w:p>
        </w:tc>
      </w:tr>
      <w:tr>
        <w:tblPrEx>
          <w:tblCellMar>
            <w:top w:w="0" w:type="dxa"/>
            <w:left w:w="108" w:type="dxa"/>
            <w:bottom w:w="0" w:type="dxa"/>
            <w:right w:w="108" w:type="dxa"/>
          </w:tblCellMar>
        </w:tblPrEx>
        <w:trPr>
          <w:trHeight w:val="812" w:hRule="atLeast"/>
          <w:jc w:val="center"/>
        </w:trPr>
        <w:tc>
          <w:tcPr>
            <w:tcW w:w="448"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1026"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3783" w:type="dxa"/>
            <w:vMerge w:val="continue"/>
            <w:tcBorders>
              <w:left w:val="nil"/>
              <w:right w:val="single" w:color="000000" w:sz="4" w:space="0"/>
            </w:tcBorders>
            <w:noWrap w:val="0"/>
            <w:vAlign w:val="center"/>
          </w:tcPr>
          <w:p>
            <w:pPr>
              <w:widowControl/>
              <w:jc w:val="left"/>
              <w:rPr>
                <w:rFonts w:ascii="宋体" w:hAnsi="宋体" w:cs="宋体"/>
                <w:color w:val="auto"/>
                <w:kern w:val="0"/>
                <w:sz w:val="22"/>
                <w:szCs w:val="22"/>
                <w:lang w:bidi="ar"/>
              </w:rPr>
            </w:pPr>
          </w:p>
        </w:tc>
        <w:tc>
          <w:tcPr>
            <w:tcW w:w="59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8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65"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hAnsi="宋体" w:cs="宋体"/>
                <w:color w:val="auto"/>
                <w:sz w:val="20"/>
                <w:szCs w:val="20"/>
              </w:rPr>
            </w:pPr>
            <w:r>
              <w:rPr>
                <w:rFonts w:hint="eastAsia" w:ascii="宋体" w:hAnsi="宋体" w:cs="宋体"/>
                <w:color w:val="auto"/>
                <w:kern w:val="0"/>
                <w:sz w:val="16"/>
                <w:szCs w:val="16"/>
                <w:lang w:bidi="ar"/>
              </w:rPr>
              <w:t>处置</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16"/>
                <w:szCs w:val="16"/>
                <w:lang w:bidi="ar"/>
              </w:rPr>
              <w:t>2.处置责任：依法处置，不得违反法律法规。</w:t>
            </w:r>
          </w:p>
        </w:tc>
        <w:tc>
          <w:tcPr>
            <w:tcW w:w="1405" w:type="dxa"/>
            <w:vMerge w:val="continue"/>
            <w:tcBorders>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p>
        </w:tc>
        <w:tc>
          <w:tcPr>
            <w:tcW w:w="591" w:type="dxa"/>
            <w:tcBorders>
              <w:top w:val="single" w:color="auto"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sz w:val="20"/>
                <w:szCs w:val="20"/>
              </w:rPr>
              <w:t>15个工作日</w:t>
            </w:r>
          </w:p>
        </w:tc>
        <w:tc>
          <w:tcPr>
            <w:tcW w:w="591" w:type="dxa"/>
            <w:tcBorders>
              <w:top w:val="single" w:color="auto"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r>
              <w:rPr>
                <w:rFonts w:hint="eastAsia" w:ascii="宋体" w:hAnsi="宋体" w:cs="宋体"/>
                <w:color w:val="auto"/>
                <w:sz w:val="16"/>
                <w:szCs w:val="16"/>
              </w:rPr>
              <w:t>15个工作日</w:t>
            </w:r>
          </w:p>
        </w:tc>
        <w:tc>
          <w:tcPr>
            <w:tcW w:w="691"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c>
          <w:tcPr>
            <w:tcW w:w="593" w:type="dxa"/>
            <w:gridSpan w:val="2"/>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r>
      <w:tr>
        <w:tblPrEx>
          <w:tblCellMar>
            <w:top w:w="0" w:type="dxa"/>
            <w:left w:w="108" w:type="dxa"/>
            <w:bottom w:w="0" w:type="dxa"/>
            <w:right w:w="108" w:type="dxa"/>
          </w:tblCellMar>
        </w:tblPrEx>
        <w:trPr>
          <w:trHeight w:val="1724" w:hRule="atLeast"/>
          <w:jc w:val="center"/>
        </w:trPr>
        <w:tc>
          <w:tcPr>
            <w:tcW w:w="448"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1026"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3783" w:type="dxa"/>
            <w:vMerge w:val="continue"/>
            <w:tcBorders>
              <w:left w:val="nil"/>
              <w:right w:val="single" w:color="000000" w:sz="4" w:space="0"/>
            </w:tcBorders>
            <w:noWrap w:val="0"/>
            <w:vAlign w:val="center"/>
          </w:tcPr>
          <w:p>
            <w:pPr>
              <w:widowControl/>
              <w:jc w:val="left"/>
              <w:rPr>
                <w:rFonts w:ascii="宋体" w:hAnsi="宋体" w:cs="宋体"/>
                <w:color w:val="auto"/>
                <w:kern w:val="0"/>
                <w:sz w:val="22"/>
                <w:szCs w:val="22"/>
                <w:lang w:bidi="ar"/>
              </w:rPr>
            </w:pPr>
          </w:p>
        </w:tc>
        <w:tc>
          <w:tcPr>
            <w:tcW w:w="59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8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565"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631"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其他</w:t>
            </w:r>
          </w:p>
        </w:tc>
        <w:tc>
          <w:tcPr>
            <w:tcW w:w="3006"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20"/>
                <w:szCs w:val="20"/>
                <w:lang w:bidi="ar"/>
              </w:rPr>
            </w:pPr>
            <w:r>
              <w:rPr>
                <w:rFonts w:hint="eastAsia" w:ascii="宋体" w:hAnsi="宋体" w:cs="宋体"/>
                <w:color w:val="auto"/>
                <w:sz w:val="20"/>
                <w:szCs w:val="20"/>
              </w:rPr>
              <w:t>3.其他法律法规规章文件规定应履行的责任。</w:t>
            </w:r>
          </w:p>
        </w:tc>
        <w:tc>
          <w:tcPr>
            <w:tcW w:w="1405"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p>
        </w:tc>
        <w:tc>
          <w:tcPr>
            <w:tcW w:w="591"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 w:val="20"/>
                <w:szCs w:val="20"/>
              </w:rPr>
            </w:pPr>
          </w:p>
        </w:tc>
        <w:tc>
          <w:tcPr>
            <w:tcW w:w="591" w:type="dxa"/>
            <w:tcBorders>
              <w:top w:val="single" w:color="auto" w:sz="4" w:space="0"/>
              <w:left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p>
        </w:tc>
        <w:tc>
          <w:tcPr>
            <w:tcW w:w="691"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c>
          <w:tcPr>
            <w:tcW w:w="593" w:type="dxa"/>
            <w:gridSpan w:val="2"/>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r>
      <w:tr>
        <w:tblPrEx>
          <w:tblCellMar>
            <w:top w:w="0" w:type="dxa"/>
            <w:left w:w="108" w:type="dxa"/>
            <w:bottom w:w="0" w:type="dxa"/>
            <w:right w:w="108" w:type="dxa"/>
          </w:tblCellMar>
        </w:tblPrEx>
        <w:trPr>
          <w:trHeight w:val="391" w:hRule="atLeast"/>
          <w:jc w:val="center"/>
        </w:trPr>
        <w:tc>
          <w:tcPr>
            <w:tcW w:w="14500" w:type="dxa"/>
            <w:gridSpan w:val="1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服务电话：0375-5032556          投诉机构：鲁山县住房和城乡建设局监察室       投诉电话：0375—7172891  </w:t>
            </w:r>
          </w:p>
        </w:tc>
      </w:tr>
      <w:tr>
        <w:tblPrEx>
          <w:tblCellMar>
            <w:top w:w="0" w:type="dxa"/>
            <w:left w:w="108" w:type="dxa"/>
            <w:bottom w:w="0" w:type="dxa"/>
            <w:right w:w="108" w:type="dxa"/>
          </w:tblCellMar>
        </w:tblPrEx>
        <w:trPr>
          <w:trHeight w:val="402" w:hRule="atLeast"/>
          <w:jc w:val="center"/>
        </w:trPr>
        <w:tc>
          <w:tcPr>
            <w:tcW w:w="14500" w:type="dxa"/>
            <w:gridSpan w:val="1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受理地点：鲁山县行政审批服务中心县住房和城乡建设局窗口</w:t>
            </w:r>
          </w:p>
        </w:tc>
      </w:tr>
    </w:tbl>
    <w:p>
      <w:pPr>
        <w:pStyle w:val="2"/>
      </w:pPr>
    </w:p>
    <w:p>
      <w:pPr>
        <w:pStyle w:val="2"/>
      </w:pPr>
    </w:p>
    <w:tbl>
      <w:tblPr>
        <w:tblStyle w:val="4"/>
        <w:tblW w:w="14500" w:type="dxa"/>
        <w:jc w:val="center"/>
        <w:tblLayout w:type="fixed"/>
        <w:tblCellMar>
          <w:top w:w="0" w:type="dxa"/>
          <w:left w:w="108" w:type="dxa"/>
          <w:bottom w:w="0" w:type="dxa"/>
          <w:right w:w="108" w:type="dxa"/>
        </w:tblCellMar>
      </w:tblPr>
      <w:tblGrid>
        <w:gridCol w:w="448"/>
        <w:gridCol w:w="1026"/>
        <w:gridCol w:w="2294"/>
        <w:gridCol w:w="885"/>
        <w:gridCol w:w="1080"/>
        <w:gridCol w:w="720"/>
        <w:gridCol w:w="630"/>
        <w:gridCol w:w="1875"/>
        <w:gridCol w:w="990"/>
        <w:gridCol w:w="765"/>
        <w:gridCol w:w="780"/>
        <w:gridCol w:w="720"/>
        <w:gridCol w:w="2287"/>
      </w:tblGrid>
      <w:tr>
        <w:tblPrEx>
          <w:tblCellMar>
            <w:top w:w="0" w:type="dxa"/>
            <w:left w:w="108" w:type="dxa"/>
            <w:bottom w:w="0" w:type="dxa"/>
            <w:right w:w="108" w:type="dxa"/>
          </w:tblCellMar>
        </w:tblPrEx>
        <w:trPr>
          <w:trHeight w:val="1074" w:hRule="atLeast"/>
          <w:jc w:val="center"/>
        </w:trPr>
        <w:tc>
          <w:tcPr>
            <w:tcW w:w="14500" w:type="dxa"/>
            <w:gridSpan w:val="13"/>
            <w:noWrap w:val="0"/>
            <w:tcMar>
              <w:top w:w="15" w:type="dxa"/>
              <w:left w:w="15" w:type="dxa"/>
              <w:bottom w:w="15" w:type="dxa"/>
              <w:right w:w="15" w:type="dxa"/>
            </w:tcMar>
            <w:vAlign w:val="center"/>
          </w:tcPr>
          <w:p>
            <w:pPr>
              <w:widowControl/>
              <w:jc w:val="center"/>
              <w:textAlignment w:val="center"/>
              <w:rPr>
                <w:rFonts w:hint="eastAsia" w:ascii="宋体" w:hAnsi="宋体" w:cs="宋体"/>
                <w:b/>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textAlignment w:val="center"/>
              <w:rPr>
                <w:rFonts w:hint="eastAsia" w:ascii="宋体" w:hAnsi="宋体" w:cs="宋体"/>
                <w:b/>
                <w:color w:val="auto"/>
                <w:sz w:val="44"/>
                <w:szCs w:val="44"/>
              </w:rPr>
            </w:pPr>
            <w:r>
              <w:rPr>
                <w:rFonts w:hint="eastAsia" w:ascii="宋体" w:hAnsi="宋体" w:eastAsia="宋体" w:cs="宋体"/>
                <w:b/>
                <w:bCs/>
                <w:i w:val="0"/>
                <w:iCs w:val="0"/>
                <w:color w:val="000000"/>
                <w:kern w:val="0"/>
                <w:sz w:val="22"/>
                <w:szCs w:val="22"/>
                <w:u w:val="none"/>
                <w:lang w:val="en-US" w:eastAsia="zh-CN" w:bidi="ar"/>
              </w:rPr>
              <w:t>职权类别：行政确认</w:t>
            </w:r>
          </w:p>
        </w:tc>
      </w:tr>
      <w:tr>
        <w:tblPrEx>
          <w:tblCellMar>
            <w:top w:w="0" w:type="dxa"/>
            <w:left w:w="108" w:type="dxa"/>
            <w:bottom w:w="0" w:type="dxa"/>
            <w:right w:w="108" w:type="dxa"/>
          </w:tblCellMar>
        </w:tblPrEx>
        <w:trPr>
          <w:trHeight w:val="1527" w:hRule="atLeast"/>
          <w:jc w:val="center"/>
        </w:trPr>
        <w:tc>
          <w:tcPr>
            <w:tcW w:w="4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b/>
                <w:color w:val="auto"/>
                <w:sz w:val="22"/>
                <w:szCs w:val="22"/>
              </w:rPr>
            </w:pPr>
            <w:r>
              <w:rPr>
                <w:rFonts w:hint="eastAsia" w:ascii="黑体" w:hAnsi="宋体" w:eastAsia="黑体" w:cs="黑体"/>
                <w:b/>
                <w:color w:val="auto"/>
                <w:kern w:val="0"/>
                <w:sz w:val="22"/>
                <w:szCs w:val="22"/>
                <w:lang w:bidi="ar"/>
              </w:rPr>
              <w:t>序号</w:t>
            </w:r>
          </w:p>
        </w:tc>
        <w:tc>
          <w:tcPr>
            <w:tcW w:w="102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职权</w:t>
            </w:r>
          </w:p>
          <w:p>
            <w:pPr>
              <w:widowControl/>
              <w:spacing w:line="240" w:lineRule="exact"/>
              <w:jc w:val="center"/>
              <w:textAlignment w:val="center"/>
              <w:rPr>
                <w:rFonts w:ascii="黑体" w:hAnsi="宋体" w:eastAsia="黑体" w:cs="黑体"/>
                <w:b/>
                <w:color w:val="auto"/>
                <w:sz w:val="22"/>
                <w:szCs w:val="22"/>
              </w:rPr>
            </w:pPr>
            <w:r>
              <w:rPr>
                <w:rFonts w:hint="eastAsia" w:ascii="黑体" w:hAnsi="宋体" w:eastAsia="黑体" w:cs="黑体"/>
                <w:b/>
                <w:color w:val="auto"/>
                <w:kern w:val="0"/>
                <w:sz w:val="22"/>
                <w:szCs w:val="22"/>
                <w:lang w:bidi="ar"/>
              </w:rPr>
              <w:t>名称</w:t>
            </w:r>
          </w:p>
        </w:tc>
        <w:tc>
          <w:tcPr>
            <w:tcW w:w="22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实施依据</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实施对象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实施部门</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其他共同实施部门</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办理环节</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责任事项</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责任</w:t>
            </w:r>
            <w:r>
              <w:rPr>
                <w:rFonts w:hint="eastAsia" w:ascii="黑体" w:hAnsi="宋体" w:eastAsia="黑体" w:cs="黑体"/>
                <w:b/>
                <w:color w:val="auto"/>
                <w:kern w:val="0"/>
                <w:sz w:val="22"/>
                <w:szCs w:val="22"/>
                <w:lang w:bidi="ar"/>
              </w:rPr>
              <w:br w:type="textWrapping"/>
            </w:r>
            <w:r>
              <w:rPr>
                <w:rFonts w:hint="eastAsia" w:ascii="黑体" w:hAnsi="宋体" w:eastAsia="黑体" w:cs="黑体"/>
                <w:b/>
                <w:color w:val="auto"/>
                <w:kern w:val="0"/>
                <w:sz w:val="22"/>
                <w:szCs w:val="22"/>
                <w:lang w:bidi="ar"/>
              </w:rPr>
              <w:t>科室</w:t>
            </w: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承诺时限</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法定时限</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收费情况及依据</w:t>
            </w:r>
          </w:p>
        </w:tc>
        <w:tc>
          <w:tcPr>
            <w:tcW w:w="22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b/>
                <w:color w:val="auto"/>
                <w:kern w:val="0"/>
                <w:sz w:val="22"/>
                <w:szCs w:val="22"/>
                <w:lang w:bidi="ar"/>
              </w:rPr>
            </w:pPr>
            <w:r>
              <w:rPr>
                <w:rFonts w:hint="eastAsia" w:ascii="黑体" w:hAnsi="宋体" w:eastAsia="黑体" w:cs="黑体"/>
                <w:b/>
                <w:color w:val="auto"/>
                <w:kern w:val="0"/>
                <w:sz w:val="22"/>
                <w:szCs w:val="22"/>
                <w:lang w:bidi="ar"/>
              </w:rPr>
              <w:t>调整意见及理由</w:t>
            </w:r>
          </w:p>
        </w:tc>
      </w:tr>
      <w:tr>
        <w:tblPrEx>
          <w:tblCellMar>
            <w:top w:w="0" w:type="dxa"/>
            <w:left w:w="108" w:type="dxa"/>
            <w:bottom w:w="0" w:type="dxa"/>
            <w:right w:w="108" w:type="dxa"/>
          </w:tblCellMar>
        </w:tblPrEx>
        <w:trPr>
          <w:trHeight w:val="90" w:hRule="atLeast"/>
          <w:jc w:val="center"/>
        </w:trPr>
        <w:tc>
          <w:tcPr>
            <w:tcW w:w="448" w:type="dxa"/>
            <w:vMerge w:val="restart"/>
            <w:tcBorders>
              <w:top w:val="nil"/>
              <w:left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10</w:t>
            </w:r>
          </w:p>
        </w:tc>
        <w:tc>
          <w:tcPr>
            <w:tcW w:w="1026"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r>
              <w:rPr>
                <w:rFonts w:hint="eastAsia" w:ascii="宋体" w:hAnsi="宋体" w:cs="宋体"/>
                <w:color w:val="auto"/>
                <w:sz w:val="20"/>
                <w:szCs w:val="20"/>
                <w:lang w:eastAsia="zh-CN"/>
              </w:rPr>
              <w:t xml:space="preserve"> 河南省新型墙体材料认定 </w:t>
            </w:r>
          </w:p>
        </w:tc>
        <w:tc>
          <w:tcPr>
            <w:tcW w:w="2294" w:type="dxa"/>
            <w:vMerge w:val="restart"/>
            <w:tcBorders>
              <w:top w:val="nil"/>
              <w:left w:val="nil"/>
              <w:right w:val="single" w:color="000000" w:sz="4" w:space="0"/>
            </w:tcBorders>
            <w:noWrap w:val="0"/>
            <w:tcMar>
              <w:top w:w="15" w:type="dxa"/>
              <w:left w:w="15" w:type="dxa"/>
              <w:bottom w:w="15" w:type="dxa"/>
              <w:right w:w="15" w:type="dxa"/>
            </w:tcMar>
            <w:vAlign w:val="center"/>
          </w:tcPr>
          <w:p>
            <w:pPr>
              <w:widowControl/>
              <w:spacing w:line="280" w:lineRule="exact"/>
              <w:ind w:firstLine="220" w:firstLineChars="200"/>
              <w:textAlignment w:val="center"/>
              <w:rPr>
                <w:rFonts w:ascii="宋体" w:hAnsi="宋体" w:cs="宋体"/>
                <w:color w:val="auto"/>
                <w:kern w:val="0"/>
                <w:sz w:val="11"/>
                <w:szCs w:val="11"/>
                <w:lang w:bidi="ar"/>
              </w:rPr>
            </w:pPr>
          </w:p>
        </w:tc>
        <w:tc>
          <w:tcPr>
            <w:tcW w:w="885"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宋体" w:hAnsi="宋体" w:cs="宋体"/>
                <w:color w:val="auto"/>
                <w:sz w:val="20"/>
                <w:szCs w:val="20"/>
              </w:rPr>
            </w:pPr>
          </w:p>
        </w:tc>
        <w:tc>
          <w:tcPr>
            <w:tcW w:w="1080"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textAlignment w:val="center"/>
              <w:rPr>
                <w:rFonts w:hint="eastAsia" w:ascii="宋体" w:hAnsi="宋体" w:cs="宋体"/>
                <w:color w:val="auto"/>
                <w:sz w:val="20"/>
                <w:szCs w:val="20"/>
              </w:rPr>
            </w:pPr>
            <w:r>
              <w:rPr>
                <w:rFonts w:hint="eastAsia" w:ascii="宋体" w:hAnsi="宋体" w:cs="宋体"/>
                <w:color w:val="auto"/>
                <w:sz w:val="20"/>
                <w:szCs w:val="20"/>
              </w:rPr>
              <w:t>鲁山县住房和城乡建设局</w:t>
            </w:r>
          </w:p>
        </w:tc>
        <w:tc>
          <w:tcPr>
            <w:tcW w:w="720"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p>
        </w:tc>
        <w:tc>
          <w:tcPr>
            <w:tcW w:w="630"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hAnsi="宋体" w:cs="宋体"/>
                <w:color w:val="auto"/>
                <w:sz w:val="20"/>
                <w:szCs w:val="20"/>
              </w:rPr>
            </w:pPr>
            <w:r>
              <w:rPr>
                <w:rFonts w:hint="eastAsia" w:ascii="宋体" w:hAnsi="宋体" w:cs="宋体"/>
                <w:color w:val="auto"/>
                <w:kern w:val="0"/>
                <w:sz w:val="16"/>
                <w:szCs w:val="16"/>
                <w:lang w:bidi="ar"/>
              </w:rPr>
              <w:t>检查</w:t>
            </w:r>
          </w:p>
        </w:tc>
        <w:tc>
          <w:tcPr>
            <w:tcW w:w="1875"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sz w:val="20"/>
                <w:szCs w:val="20"/>
              </w:rPr>
            </w:pPr>
            <w:r>
              <w:rPr>
                <w:rFonts w:hint="eastAsia" w:ascii="宋体" w:hAnsi="宋体" w:cs="宋体"/>
                <w:color w:val="auto"/>
                <w:kern w:val="0"/>
                <w:sz w:val="16"/>
                <w:szCs w:val="16"/>
                <w:lang w:bidi="ar"/>
              </w:rPr>
              <w:t>1.检查责任：按照法律法规规定和程序实施检查，实事求是，证据完整、确凿。监督检查人员不得少于两人，并应当出示合法证件。</w:t>
            </w:r>
          </w:p>
        </w:tc>
        <w:tc>
          <w:tcPr>
            <w:tcW w:w="990"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墙改办</w:t>
            </w:r>
          </w:p>
        </w:tc>
        <w:tc>
          <w:tcPr>
            <w:tcW w:w="765" w:type="dxa"/>
            <w:tcBorders>
              <w:top w:val="nil"/>
              <w:left w:val="single" w:color="000000"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 w:val="20"/>
                <w:szCs w:val="20"/>
              </w:rPr>
            </w:pPr>
          </w:p>
        </w:tc>
        <w:tc>
          <w:tcPr>
            <w:tcW w:w="780" w:type="dxa"/>
            <w:tcBorders>
              <w:top w:val="nil"/>
              <w:left w:val="single" w:color="auto" w:sz="4" w:space="0"/>
              <w:bottom w:val="single" w:color="auto"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p>
        </w:tc>
        <w:tc>
          <w:tcPr>
            <w:tcW w:w="720" w:type="dxa"/>
            <w:vMerge w:val="restart"/>
            <w:tcBorders>
              <w:top w:val="nil"/>
              <w:left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20"/>
                <w:szCs w:val="20"/>
              </w:rPr>
            </w:pPr>
            <w:r>
              <w:rPr>
                <w:rFonts w:hint="eastAsia" w:ascii="宋体" w:hAnsi="宋体" w:cs="宋体"/>
                <w:color w:val="auto"/>
                <w:kern w:val="0"/>
                <w:sz w:val="20"/>
                <w:szCs w:val="20"/>
                <w:lang w:bidi="ar"/>
              </w:rPr>
              <w:t>不收费</w:t>
            </w:r>
          </w:p>
        </w:tc>
        <w:tc>
          <w:tcPr>
            <w:tcW w:w="2287"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宋体" w:hAnsi="宋体" w:cs="宋体"/>
                <w:color w:val="auto"/>
                <w:sz w:val="20"/>
                <w:szCs w:val="20"/>
              </w:rPr>
            </w:pPr>
            <w:r>
              <w:rPr>
                <w:rFonts w:hint="eastAsia" w:ascii="宋体" w:hAnsi="宋体" w:cs="宋体"/>
                <w:color w:val="auto"/>
                <w:sz w:val="20"/>
                <w:szCs w:val="20"/>
                <w:lang w:eastAsia="zh-CN"/>
              </w:rPr>
              <w:t>不保留，</w:t>
            </w:r>
            <w:r>
              <w:rPr>
                <w:rFonts w:hint="eastAsia" w:ascii="宋体" w:hAnsi="宋体" w:cs="宋体"/>
                <w:color w:val="auto"/>
                <w:sz w:val="20"/>
                <w:szCs w:val="20"/>
              </w:rPr>
              <w:t>依据河南省住房和城乡建设厅  关于废止《河南省新型墙材认定管理管理的通知》 豫建科（2022）12号文   全省各级住建部门停止办理河南省新型墙体材料认定事项。</w:t>
            </w:r>
          </w:p>
        </w:tc>
      </w:tr>
      <w:tr>
        <w:tblPrEx>
          <w:tblCellMar>
            <w:top w:w="0" w:type="dxa"/>
            <w:left w:w="108" w:type="dxa"/>
            <w:bottom w:w="0" w:type="dxa"/>
            <w:right w:w="108" w:type="dxa"/>
          </w:tblCellMar>
        </w:tblPrEx>
        <w:trPr>
          <w:trHeight w:val="812" w:hRule="atLeast"/>
          <w:jc w:val="center"/>
        </w:trPr>
        <w:tc>
          <w:tcPr>
            <w:tcW w:w="448"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1026"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2294" w:type="dxa"/>
            <w:vMerge w:val="continue"/>
            <w:tcBorders>
              <w:left w:val="nil"/>
              <w:right w:val="single" w:color="000000" w:sz="4" w:space="0"/>
            </w:tcBorders>
            <w:noWrap w:val="0"/>
            <w:vAlign w:val="center"/>
          </w:tcPr>
          <w:p>
            <w:pPr>
              <w:widowControl/>
              <w:jc w:val="left"/>
              <w:rPr>
                <w:rFonts w:ascii="宋体" w:hAnsi="宋体" w:cs="宋体"/>
                <w:color w:val="auto"/>
                <w:kern w:val="0"/>
                <w:sz w:val="22"/>
                <w:szCs w:val="22"/>
                <w:lang w:bidi="ar"/>
              </w:rPr>
            </w:pPr>
          </w:p>
        </w:tc>
        <w:tc>
          <w:tcPr>
            <w:tcW w:w="885"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108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72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hAnsi="宋体" w:cs="宋体"/>
                <w:color w:val="auto"/>
                <w:sz w:val="20"/>
                <w:szCs w:val="20"/>
              </w:rPr>
            </w:pPr>
            <w:r>
              <w:rPr>
                <w:rFonts w:hint="eastAsia" w:ascii="宋体" w:hAnsi="宋体" w:cs="宋体"/>
                <w:color w:val="auto"/>
                <w:kern w:val="0"/>
                <w:sz w:val="16"/>
                <w:szCs w:val="16"/>
                <w:lang w:bidi="ar"/>
              </w:rPr>
              <w:t>处置</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16"/>
                <w:szCs w:val="16"/>
                <w:lang w:bidi="ar"/>
              </w:rPr>
              <w:t>2.处置责任：依法处置，不得违反法律法规。</w:t>
            </w:r>
          </w:p>
        </w:tc>
        <w:tc>
          <w:tcPr>
            <w:tcW w:w="990" w:type="dxa"/>
            <w:vMerge w:val="continue"/>
            <w:tcBorders>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p>
        </w:tc>
        <w:tc>
          <w:tcPr>
            <w:tcW w:w="765" w:type="dxa"/>
            <w:tcBorders>
              <w:top w:val="single" w:color="auto"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sz w:val="20"/>
                <w:szCs w:val="20"/>
              </w:rPr>
              <w:t>15个工作日</w:t>
            </w:r>
          </w:p>
        </w:tc>
        <w:tc>
          <w:tcPr>
            <w:tcW w:w="780" w:type="dxa"/>
            <w:tcBorders>
              <w:top w:val="single" w:color="auto"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r>
              <w:rPr>
                <w:rFonts w:hint="eastAsia" w:ascii="宋体" w:hAnsi="宋体" w:cs="宋体"/>
                <w:color w:val="auto"/>
                <w:sz w:val="16"/>
                <w:szCs w:val="16"/>
              </w:rPr>
              <w:t>15个工作日</w:t>
            </w:r>
          </w:p>
        </w:tc>
        <w:tc>
          <w:tcPr>
            <w:tcW w:w="72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c>
          <w:tcPr>
            <w:tcW w:w="2287"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r>
      <w:tr>
        <w:tblPrEx>
          <w:tblCellMar>
            <w:top w:w="0" w:type="dxa"/>
            <w:left w:w="108" w:type="dxa"/>
            <w:bottom w:w="0" w:type="dxa"/>
            <w:right w:w="108" w:type="dxa"/>
          </w:tblCellMar>
        </w:tblPrEx>
        <w:trPr>
          <w:trHeight w:val="1074" w:hRule="atLeast"/>
          <w:jc w:val="center"/>
        </w:trPr>
        <w:tc>
          <w:tcPr>
            <w:tcW w:w="448"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1026"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2294" w:type="dxa"/>
            <w:vMerge w:val="continue"/>
            <w:tcBorders>
              <w:left w:val="nil"/>
              <w:right w:val="single" w:color="000000" w:sz="4" w:space="0"/>
            </w:tcBorders>
            <w:noWrap w:val="0"/>
            <w:vAlign w:val="center"/>
          </w:tcPr>
          <w:p>
            <w:pPr>
              <w:widowControl/>
              <w:jc w:val="left"/>
              <w:rPr>
                <w:rFonts w:ascii="宋体" w:hAnsi="宋体" w:cs="宋体"/>
                <w:color w:val="auto"/>
                <w:kern w:val="0"/>
                <w:sz w:val="22"/>
                <w:szCs w:val="22"/>
                <w:lang w:bidi="ar"/>
              </w:rPr>
            </w:pPr>
          </w:p>
        </w:tc>
        <w:tc>
          <w:tcPr>
            <w:tcW w:w="885"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108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72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2"/>
                <w:szCs w:val="22"/>
              </w:rPr>
            </w:pPr>
          </w:p>
        </w:tc>
        <w:tc>
          <w:tcPr>
            <w:tcW w:w="630"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其他</w:t>
            </w:r>
          </w:p>
        </w:tc>
        <w:tc>
          <w:tcPr>
            <w:tcW w:w="1875"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20"/>
                <w:szCs w:val="20"/>
                <w:lang w:bidi="ar"/>
              </w:rPr>
            </w:pPr>
            <w:r>
              <w:rPr>
                <w:rFonts w:hint="eastAsia" w:ascii="宋体" w:hAnsi="宋体" w:cs="宋体"/>
                <w:color w:val="auto"/>
                <w:sz w:val="20"/>
                <w:szCs w:val="20"/>
              </w:rPr>
              <w:t>3.其他法律法规规章文件规定应履行的责任。</w:t>
            </w:r>
          </w:p>
        </w:tc>
        <w:tc>
          <w:tcPr>
            <w:tcW w:w="990"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auto"/>
                <w:sz w:val="20"/>
                <w:szCs w:val="20"/>
              </w:rPr>
            </w:pPr>
          </w:p>
        </w:tc>
        <w:tc>
          <w:tcPr>
            <w:tcW w:w="765" w:type="dxa"/>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 w:val="20"/>
                <w:szCs w:val="20"/>
              </w:rPr>
            </w:pPr>
          </w:p>
        </w:tc>
        <w:tc>
          <w:tcPr>
            <w:tcW w:w="780" w:type="dxa"/>
            <w:tcBorders>
              <w:top w:val="single" w:color="auto" w:sz="4" w:space="0"/>
              <w:left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sz w:val="16"/>
                <w:szCs w:val="16"/>
              </w:rPr>
            </w:pPr>
          </w:p>
        </w:tc>
        <w:tc>
          <w:tcPr>
            <w:tcW w:w="720"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c>
          <w:tcPr>
            <w:tcW w:w="2287" w:type="dxa"/>
            <w:vMerge w:val="continue"/>
            <w:tcBorders>
              <w:left w:val="single" w:color="000000" w:sz="4" w:space="0"/>
              <w:right w:val="single" w:color="000000" w:sz="4" w:space="0"/>
            </w:tcBorders>
            <w:noWrap w:val="0"/>
            <w:vAlign w:val="center"/>
          </w:tcPr>
          <w:p>
            <w:pPr>
              <w:widowControl/>
              <w:jc w:val="left"/>
              <w:rPr>
                <w:rFonts w:ascii="宋体" w:hAnsi="宋体" w:cs="宋体"/>
                <w:color w:val="auto"/>
                <w:sz w:val="20"/>
                <w:szCs w:val="20"/>
              </w:rPr>
            </w:pPr>
          </w:p>
        </w:tc>
      </w:tr>
      <w:tr>
        <w:tblPrEx>
          <w:tblCellMar>
            <w:top w:w="0" w:type="dxa"/>
            <w:left w:w="108" w:type="dxa"/>
            <w:bottom w:w="0" w:type="dxa"/>
            <w:right w:w="108" w:type="dxa"/>
          </w:tblCellMar>
        </w:tblPrEx>
        <w:trPr>
          <w:trHeight w:val="391" w:hRule="atLeast"/>
          <w:jc w:val="center"/>
        </w:trPr>
        <w:tc>
          <w:tcPr>
            <w:tcW w:w="1450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服务电话：0375-5032556          投诉机构：鲁山县住房和城乡建设局监察室       投诉电话：0375—7172891  </w:t>
            </w:r>
          </w:p>
        </w:tc>
      </w:tr>
      <w:tr>
        <w:tblPrEx>
          <w:tblCellMar>
            <w:top w:w="0" w:type="dxa"/>
            <w:left w:w="108" w:type="dxa"/>
            <w:bottom w:w="0" w:type="dxa"/>
            <w:right w:w="108" w:type="dxa"/>
          </w:tblCellMar>
        </w:tblPrEx>
        <w:trPr>
          <w:trHeight w:val="402" w:hRule="atLeast"/>
          <w:jc w:val="center"/>
        </w:trPr>
        <w:tc>
          <w:tcPr>
            <w:tcW w:w="1450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受理地点：鲁山县行政审批服务中心县住房和城乡建设局窗口</w:t>
            </w:r>
          </w:p>
        </w:tc>
      </w:tr>
    </w:tbl>
    <w:p>
      <w:pPr>
        <w:pStyle w:val="2"/>
      </w:pPr>
    </w:p>
    <w:p>
      <w:pPr>
        <w:pStyle w:val="2"/>
      </w:pPr>
    </w:p>
    <w:p>
      <w:pPr>
        <w:pStyle w:val="2"/>
      </w:pPr>
    </w:p>
    <w:p>
      <w:pPr>
        <w:pStyle w:val="2"/>
      </w:pPr>
    </w:p>
    <w:p>
      <w:pPr>
        <w:pStyle w:val="2"/>
      </w:pPr>
    </w:p>
    <w:tbl>
      <w:tblPr>
        <w:tblStyle w:val="4"/>
        <w:tblW w:w="0" w:type="auto"/>
        <w:tblInd w:w="0" w:type="dxa"/>
        <w:tblLayout w:type="fixed"/>
        <w:tblCellMar>
          <w:top w:w="0" w:type="dxa"/>
          <w:left w:w="108" w:type="dxa"/>
          <w:bottom w:w="0" w:type="dxa"/>
          <w:right w:w="108" w:type="dxa"/>
        </w:tblCellMar>
      </w:tblPr>
      <w:tblGrid>
        <w:gridCol w:w="617"/>
        <w:gridCol w:w="1064"/>
        <w:gridCol w:w="3176"/>
        <w:gridCol w:w="718"/>
        <w:gridCol w:w="717"/>
        <w:gridCol w:w="766"/>
        <w:gridCol w:w="717"/>
        <w:gridCol w:w="3442"/>
        <w:gridCol w:w="885"/>
        <w:gridCol w:w="525"/>
        <w:gridCol w:w="540"/>
        <w:gridCol w:w="705"/>
        <w:gridCol w:w="708"/>
      </w:tblGrid>
      <w:tr>
        <w:tblPrEx>
          <w:tblCellMar>
            <w:top w:w="0" w:type="dxa"/>
            <w:left w:w="108" w:type="dxa"/>
            <w:bottom w:w="0" w:type="dxa"/>
            <w:right w:w="108" w:type="dxa"/>
          </w:tblCellMar>
        </w:tblPrEx>
        <w:trPr>
          <w:trHeight w:val="821" w:hRule="atLeast"/>
        </w:trPr>
        <w:tc>
          <w:tcPr>
            <w:tcW w:w="14580" w:type="dxa"/>
            <w:gridSpan w:val="13"/>
            <w:tcBorders>
              <w:top w:val="nil"/>
              <w:left w:val="nil"/>
              <w:bottom w:val="single" w:color="000000" w:sz="4" w:space="0"/>
              <w:right w:val="nil"/>
            </w:tcBorders>
            <w:noWrap w:val="0"/>
            <w:tcMar>
              <w:top w:w="15" w:type="dxa"/>
              <w:left w:w="15" w:type="dxa"/>
              <w:bottom w:w="15" w:type="dxa"/>
              <w:right w:w="15" w:type="dxa"/>
            </w:tcMar>
            <w:vAlign w:val="center"/>
          </w:tcPr>
          <w:p>
            <w:pPr>
              <w:widowControl/>
              <w:jc w:val="center"/>
              <w:textAlignment w:val="center"/>
              <w:rPr>
                <w:rFonts w:hint="eastAsia" w:ascii="宋体" w:hAnsi="宋体" w:cs="宋体"/>
                <w:b/>
                <w:color w:val="auto"/>
                <w:kern w:val="0"/>
                <w:sz w:val="44"/>
                <w:szCs w:val="44"/>
                <w:lang w:bidi="ar"/>
              </w:rPr>
            </w:pPr>
            <w:r>
              <w:rPr>
                <w:rFonts w:hint="eastAsia" w:ascii="宋体" w:hAnsi="宋体" w:cs="宋体"/>
                <w:b/>
                <w:color w:val="auto"/>
                <w:kern w:val="0"/>
                <w:sz w:val="44"/>
                <w:szCs w:val="44"/>
                <w:lang w:bidi="ar"/>
              </w:rPr>
              <w:t>鲁山县住房和城乡建设局权力清单和责任清单统计表</w:t>
            </w:r>
          </w:p>
          <w:p>
            <w:pPr>
              <w:widowControl/>
              <w:jc w:val="left"/>
              <w:textAlignment w:val="center"/>
              <w:rPr>
                <w:rFonts w:hint="default" w:ascii="宋体" w:hAnsi="宋体" w:cs="宋体"/>
                <w:color w:val="000000"/>
                <w:sz w:val="24"/>
                <w:lang w:val="en-US"/>
              </w:rPr>
            </w:pPr>
            <w:r>
              <w:rPr>
                <w:rFonts w:hint="eastAsia" w:ascii="宋体" w:hAnsi="宋体" w:eastAsia="宋体" w:cs="宋体"/>
                <w:b/>
                <w:bCs/>
                <w:i w:val="0"/>
                <w:iCs w:val="0"/>
                <w:color w:val="000000"/>
                <w:kern w:val="0"/>
                <w:sz w:val="22"/>
                <w:szCs w:val="22"/>
                <w:u w:val="none"/>
                <w:lang w:val="en-US" w:eastAsia="zh-CN" w:bidi="ar"/>
              </w:rPr>
              <w:t>职权类别：行政征收</w:t>
            </w:r>
            <w:r>
              <w:rPr>
                <w:rFonts w:hint="eastAsia" w:ascii="宋体" w:hAnsi="宋体" w:cs="宋体"/>
                <w:b/>
                <w:bCs/>
                <w:i w:val="0"/>
                <w:iCs w:val="0"/>
                <w:color w:val="000000"/>
                <w:kern w:val="0"/>
                <w:sz w:val="22"/>
                <w:szCs w:val="22"/>
                <w:u w:val="none"/>
                <w:lang w:val="en-US" w:eastAsia="zh-CN" w:bidi="ar"/>
              </w:rPr>
              <w:t>（共1项）</w:t>
            </w:r>
          </w:p>
        </w:tc>
      </w:tr>
      <w:tr>
        <w:tblPrEx>
          <w:tblCellMar>
            <w:top w:w="0" w:type="dxa"/>
            <w:left w:w="108" w:type="dxa"/>
            <w:bottom w:w="0" w:type="dxa"/>
            <w:right w:w="108" w:type="dxa"/>
          </w:tblCellMar>
        </w:tblPrEx>
        <w:trPr>
          <w:trHeight w:val="836"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rPr>
              <w:t>序号</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2"/>
              </w:rPr>
            </w:pPr>
            <w:r>
              <w:rPr>
                <w:rFonts w:hint="eastAsia" w:ascii="黑体" w:hAnsi="宋体" w:eastAsia="黑体" w:cs="黑体"/>
                <w:color w:val="000000"/>
                <w:kern w:val="0"/>
                <w:sz w:val="22"/>
              </w:rPr>
              <w:t>职权</w:t>
            </w:r>
          </w:p>
          <w:p>
            <w:pPr>
              <w:widowControl/>
              <w:spacing w:line="24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rPr>
              <w:t>名称</w:t>
            </w: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rPr>
              <w:t>实施依据</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rPr>
              <w:t>实施对象</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rPr>
              <w:t>实施部门</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其他共同实施部门</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黑体" w:hAnsi="宋体" w:eastAsia="黑体" w:cs="黑体"/>
                <w:color w:val="000000"/>
                <w:kern w:val="0"/>
                <w:sz w:val="22"/>
              </w:rPr>
            </w:pPr>
            <w:r>
              <w:rPr>
                <w:rFonts w:hint="eastAsia" w:ascii="黑体" w:hAnsi="宋体" w:eastAsia="黑体" w:cs="黑体"/>
                <w:color w:val="000000"/>
                <w:kern w:val="0"/>
                <w:sz w:val="22"/>
              </w:rPr>
              <w:t>办理</w:t>
            </w:r>
          </w:p>
          <w:p>
            <w:pPr>
              <w:widowControl/>
              <w:spacing w:line="24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rPr>
              <w:t>环节</w:t>
            </w:r>
          </w:p>
        </w:tc>
        <w:tc>
          <w:tcPr>
            <w:tcW w:w="34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rPr>
              <w:t>责任事项</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rPr>
              <w:t>责任</w:t>
            </w:r>
            <w:r>
              <w:rPr>
                <w:rFonts w:hint="eastAsia" w:ascii="黑体" w:hAnsi="宋体" w:eastAsia="黑体" w:cs="黑体"/>
                <w:color w:val="000000"/>
                <w:kern w:val="0"/>
                <w:sz w:val="22"/>
              </w:rPr>
              <w:br w:type="textWrapping"/>
            </w:r>
            <w:r>
              <w:rPr>
                <w:rFonts w:hint="eastAsia" w:ascii="黑体" w:hAnsi="宋体" w:eastAsia="黑体" w:cs="黑体"/>
                <w:color w:val="000000"/>
                <w:kern w:val="0"/>
                <w:sz w:val="22"/>
              </w:rPr>
              <w:t>科室</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rPr>
              <w:t>承诺时限</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rPr>
              <w:t>法定时限</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rPr>
              <w:t>收费情况及依据</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rPr>
              <w:t>调整意见及理由</w:t>
            </w:r>
          </w:p>
        </w:tc>
      </w:tr>
      <w:tr>
        <w:tblPrEx>
          <w:tblCellMar>
            <w:top w:w="0" w:type="dxa"/>
            <w:left w:w="108" w:type="dxa"/>
            <w:bottom w:w="0" w:type="dxa"/>
            <w:right w:w="108" w:type="dxa"/>
          </w:tblCellMar>
        </w:tblPrEx>
        <w:trPr>
          <w:trHeight w:val="990" w:hRule="atLeast"/>
        </w:trPr>
        <w:tc>
          <w:tcPr>
            <w:tcW w:w="6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cs="宋体"/>
                <w:color w:val="000000"/>
                <w:sz w:val="22"/>
              </w:rPr>
            </w:pPr>
            <w:r>
              <w:rPr>
                <w:rFonts w:hint="eastAsia" w:ascii="宋体" w:hAnsi="宋体" w:cs="宋体"/>
                <w:color w:val="000000"/>
                <w:sz w:val="22"/>
              </w:rPr>
              <w:t>1</w:t>
            </w:r>
          </w:p>
        </w:tc>
        <w:tc>
          <w:tcPr>
            <w:tcW w:w="1064" w:type="dxa"/>
            <w:vMerge w:val="restart"/>
            <w:tcBorders>
              <w:top w:val="single" w:color="000000" w:sz="4" w:space="0"/>
              <w:left w:val="single" w:color="000000" w:sz="4" w:space="0"/>
              <w:right w:val="single" w:color="000000" w:sz="4" w:space="0"/>
            </w:tcBorders>
            <w:noWrap w:val="0"/>
            <w:vAlign w:val="center"/>
          </w:tcPr>
          <w:p>
            <w:pPr>
              <w:spacing w:line="280" w:lineRule="exact"/>
              <w:jc w:val="center"/>
              <w:rPr>
                <w:rFonts w:ascii="宋体" w:hAnsi="宋体" w:cs="宋体"/>
                <w:color w:val="000000"/>
                <w:sz w:val="22"/>
              </w:rPr>
            </w:pPr>
            <w:r>
              <w:rPr>
                <w:rFonts w:hint="eastAsia" w:ascii="宋体" w:cs="宋体"/>
                <w:kern w:val="0"/>
                <w:sz w:val="16"/>
                <w:szCs w:val="16"/>
                <w:lang w:bidi="ar"/>
              </w:rPr>
              <w:t>污水处理费征收</w:t>
            </w:r>
          </w:p>
        </w:tc>
        <w:tc>
          <w:tcPr>
            <w:tcW w:w="3176"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ascii="宋体" w:cs="宋体"/>
                <w:kern w:val="0"/>
                <w:sz w:val="16"/>
                <w:szCs w:val="16"/>
                <w:lang w:bidi="ar"/>
              </w:rPr>
            </w:pPr>
            <w:r>
              <w:rPr>
                <w:rFonts w:hint="eastAsia" w:ascii="宋体" w:hAnsi="宋体" w:cs="宋体"/>
                <w:color w:val="000000"/>
                <w:kern w:val="0"/>
                <w:sz w:val="22"/>
              </w:rPr>
              <w:t xml:space="preserve">   </w:t>
            </w:r>
            <w:r>
              <w:rPr>
                <w:rFonts w:hint="eastAsia" w:ascii="宋体" w:cs="宋体"/>
                <w:kern w:val="0"/>
                <w:sz w:val="16"/>
                <w:szCs w:val="16"/>
                <w:lang w:bidi="ar"/>
              </w:rPr>
              <w:t>《城镇排水与污水处理条例》</w:t>
            </w:r>
            <w:r>
              <w:rPr>
                <w:rFonts w:ascii="宋体" w:cs="宋体"/>
                <w:kern w:val="0"/>
                <w:sz w:val="16"/>
                <w:szCs w:val="16"/>
                <w:lang w:bidi="ar"/>
              </w:rPr>
              <w:t>(</w:t>
            </w:r>
            <w:r>
              <w:rPr>
                <w:rFonts w:hint="eastAsia" w:ascii="宋体" w:cs="宋体"/>
                <w:kern w:val="0"/>
                <w:sz w:val="16"/>
                <w:szCs w:val="16"/>
                <w:lang w:bidi="ar"/>
              </w:rPr>
              <w:t>国务院令第</w:t>
            </w:r>
            <w:r>
              <w:rPr>
                <w:rFonts w:ascii="宋体" w:cs="宋体"/>
                <w:kern w:val="0"/>
                <w:sz w:val="16"/>
                <w:szCs w:val="16"/>
                <w:lang w:bidi="ar"/>
              </w:rPr>
              <w:t>641</w:t>
            </w:r>
            <w:r>
              <w:rPr>
                <w:rFonts w:hint="eastAsia" w:ascii="宋体" w:cs="宋体"/>
                <w:kern w:val="0"/>
                <w:sz w:val="16"/>
                <w:szCs w:val="16"/>
                <w:lang w:bidi="ar"/>
              </w:rPr>
              <w:t>号</w:t>
            </w:r>
            <w:r>
              <w:rPr>
                <w:rFonts w:ascii="宋体" w:cs="宋体"/>
                <w:kern w:val="0"/>
                <w:sz w:val="16"/>
                <w:szCs w:val="16"/>
                <w:lang w:bidi="ar"/>
              </w:rPr>
              <w:t>)</w:t>
            </w:r>
            <w:r>
              <w:rPr>
                <w:rFonts w:hint="eastAsia" w:ascii="宋体" w:cs="宋体"/>
                <w:kern w:val="0"/>
                <w:sz w:val="16"/>
                <w:szCs w:val="16"/>
                <w:lang w:bidi="ar"/>
              </w:rPr>
              <w:t>第三十二条第一款</w:t>
            </w:r>
            <w:r>
              <w:rPr>
                <w:rFonts w:ascii="宋体" w:cs="宋体"/>
                <w:kern w:val="0"/>
                <w:sz w:val="16"/>
                <w:szCs w:val="16"/>
                <w:lang w:bidi="ar"/>
              </w:rPr>
              <w:t>:</w:t>
            </w:r>
            <w:r>
              <w:rPr>
                <w:rFonts w:hint="eastAsia" w:ascii="宋体" w:cs="宋体"/>
                <w:kern w:val="0"/>
                <w:sz w:val="16"/>
                <w:szCs w:val="16"/>
                <w:lang w:bidi="ar"/>
              </w:rPr>
              <w:t>“排水单位和个人应当按照国家有关规定缴纳污水处理费｡”</w:t>
            </w:r>
          </w:p>
          <w:p>
            <w:pPr>
              <w:spacing w:line="280" w:lineRule="exact"/>
              <w:rPr>
                <w:rFonts w:ascii="宋体" w:cs="宋体"/>
                <w:kern w:val="0"/>
                <w:sz w:val="16"/>
                <w:szCs w:val="16"/>
                <w:lang w:bidi="ar"/>
              </w:rPr>
            </w:pPr>
            <w:r>
              <w:rPr>
                <w:rFonts w:hint="eastAsia" w:ascii="宋体" w:cs="宋体"/>
                <w:kern w:val="0"/>
                <w:sz w:val="16"/>
                <w:szCs w:val="16"/>
                <w:lang w:bidi="ar"/>
              </w:rPr>
              <w:t>《河南省城市污水处理费征收使用管理办法》（省政府令第</w:t>
            </w:r>
            <w:r>
              <w:rPr>
                <w:rFonts w:ascii="宋体" w:cs="宋体"/>
                <w:kern w:val="0"/>
                <w:sz w:val="16"/>
                <w:szCs w:val="16"/>
                <w:lang w:bidi="ar"/>
              </w:rPr>
              <w:t>94</w:t>
            </w:r>
            <w:r>
              <w:rPr>
                <w:rFonts w:hint="eastAsia" w:ascii="宋体" w:cs="宋体"/>
                <w:kern w:val="0"/>
                <w:sz w:val="16"/>
                <w:szCs w:val="16"/>
                <w:lang w:bidi="ar"/>
              </w:rPr>
              <w:t>号）第三条第一款</w:t>
            </w:r>
            <w:r>
              <w:rPr>
                <w:rFonts w:ascii="宋体" w:cs="宋体"/>
                <w:kern w:val="0"/>
                <w:sz w:val="16"/>
                <w:szCs w:val="16"/>
                <w:lang w:bidi="ar"/>
              </w:rPr>
              <w:t xml:space="preserve">: </w:t>
            </w:r>
            <w:r>
              <w:rPr>
                <w:rFonts w:hint="eastAsia" w:ascii="宋体" w:cs="宋体"/>
                <w:kern w:val="0"/>
                <w:sz w:val="16"/>
                <w:szCs w:val="16"/>
                <w:lang w:bidi="ar"/>
              </w:rPr>
              <w:t>“凡在本省行政区域内向城市污水集中处理设施及排水管网排放污、废水的单位和个人，应当按照本办法的规定缴纳城市污水处理费。”</w:t>
            </w:r>
          </w:p>
          <w:p>
            <w:pPr>
              <w:widowControl/>
              <w:spacing w:line="280" w:lineRule="exact"/>
              <w:ind w:left="80" w:hanging="80" w:hangingChars="50"/>
              <w:rPr>
                <w:rFonts w:ascii="宋体" w:hAnsi="宋体" w:cs="宋体"/>
                <w:color w:val="000000"/>
                <w:kern w:val="0"/>
                <w:sz w:val="22"/>
              </w:rPr>
            </w:pPr>
            <w:r>
              <w:rPr>
                <w:rFonts w:ascii="宋体" w:cs="宋体"/>
                <w:kern w:val="0"/>
                <w:sz w:val="16"/>
                <w:szCs w:val="16"/>
                <w:lang w:bidi="ar"/>
              </w:rPr>
              <w:t xml:space="preserve">                                   </w:t>
            </w:r>
          </w:p>
          <w:p>
            <w:pPr>
              <w:widowControl/>
              <w:spacing w:line="280" w:lineRule="exact"/>
              <w:ind w:left="110" w:hanging="110" w:hangingChars="50"/>
              <w:rPr>
                <w:rFonts w:ascii="宋体" w:hAnsi="宋体" w:cs="宋体"/>
                <w:color w:val="000000"/>
                <w:kern w:val="0"/>
                <w:sz w:val="22"/>
              </w:rPr>
            </w:pPr>
          </w:p>
        </w:tc>
        <w:tc>
          <w:tcPr>
            <w:tcW w:w="718"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cs="宋体"/>
                <w:color w:val="000000"/>
                <w:sz w:val="22"/>
              </w:rPr>
            </w:pPr>
            <w:r>
              <w:rPr>
                <w:rFonts w:hint="eastAsia" w:ascii="宋体" w:hAnsi="宋体" w:cs="宋体"/>
                <w:color w:val="000000"/>
                <w:sz w:val="22"/>
              </w:rPr>
              <w:t>排水单位和个人</w:t>
            </w:r>
          </w:p>
        </w:tc>
        <w:tc>
          <w:tcPr>
            <w:tcW w:w="717" w:type="dxa"/>
            <w:vMerge w:val="restart"/>
            <w:tcBorders>
              <w:top w:val="single" w:color="000000" w:sz="4" w:space="0"/>
              <w:left w:val="single" w:color="000000" w:sz="4" w:space="0"/>
              <w:right w:val="single" w:color="000000" w:sz="4" w:space="0"/>
            </w:tcBorders>
            <w:noWrap w:val="0"/>
            <w:vAlign w:val="center"/>
          </w:tcPr>
          <w:p>
            <w:pPr>
              <w:spacing w:line="280" w:lineRule="exact"/>
              <w:jc w:val="center"/>
              <w:rPr>
                <w:rFonts w:ascii="宋体" w:cs="宋体"/>
                <w:kern w:val="0"/>
                <w:sz w:val="16"/>
                <w:szCs w:val="16"/>
                <w:lang w:bidi="ar"/>
              </w:rPr>
            </w:pPr>
            <w:r>
              <w:rPr>
                <w:rFonts w:hint="eastAsia" w:ascii="宋体" w:cs="宋体"/>
                <w:kern w:val="0"/>
                <w:sz w:val="16"/>
                <w:szCs w:val="16"/>
                <w:lang w:bidi="ar"/>
              </w:rPr>
              <w:t>鲁山县住房和城乡建设局</w:t>
            </w:r>
          </w:p>
        </w:tc>
        <w:tc>
          <w:tcPr>
            <w:tcW w:w="766" w:type="dxa"/>
            <w:vMerge w:val="restart"/>
            <w:tcBorders>
              <w:top w:val="single" w:color="000000" w:sz="4" w:space="0"/>
              <w:left w:val="single" w:color="000000" w:sz="4" w:space="0"/>
              <w:right w:val="single" w:color="000000" w:sz="4" w:space="0"/>
            </w:tcBorders>
            <w:noWrap w:val="0"/>
            <w:vAlign w:val="center"/>
          </w:tcPr>
          <w:p>
            <w:pPr>
              <w:spacing w:line="280" w:lineRule="exact"/>
              <w:jc w:val="center"/>
              <w:rPr>
                <w:rFonts w:ascii="宋体" w:cs="宋体"/>
                <w:kern w:val="0"/>
                <w:sz w:val="16"/>
                <w:szCs w:val="16"/>
                <w:lang w:bidi="ar"/>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cs="宋体"/>
                <w:kern w:val="0"/>
                <w:sz w:val="16"/>
                <w:szCs w:val="16"/>
                <w:lang w:bidi="ar"/>
              </w:rPr>
            </w:pPr>
            <w:r>
              <w:rPr>
                <w:rFonts w:hint="eastAsia" w:ascii="宋体" w:cs="宋体"/>
                <w:kern w:val="0"/>
                <w:sz w:val="16"/>
                <w:szCs w:val="16"/>
                <w:lang w:bidi="ar"/>
              </w:rPr>
              <w:t>受理</w:t>
            </w:r>
          </w:p>
          <w:p>
            <w:pPr>
              <w:spacing w:line="280" w:lineRule="exact"/>
              <w:jc w:val="center"/>
              <w:rPr>
                <w:rFonts w:ascii="宋体" w:cs="宋体"/>
                <w:kern w:val="0"/>
                <w:sz w:val="16"/>
                <w:szCs w:val="16"/>
                <w:lang w:bidi="ar"/>
              </w:rPr>
            </w:pPr>
          </w:p>
        </w:tc>
        <w:tc>
          <w:tcPr>
            <w:tcW w:w="34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000000"/>
                <w:sz w:val="22"/>
              </w:rPr>
            </w:pPr>
            <w:r>
              <w:rPr>
                <w:rFonts w:hint="eastAsia" w:ascii="宋体" w:cs="宋体"/>
                <w:kern w:val="0"/>
                <w:sz w:val="16"/>
                <w:szCs w:val="16"/>
                <w:lang w:bidi="ar"/>
              </w:rPr>
              <w:t>1、受理责任：根据用水量对排水单位或个人进行正常征收。</w:t>
            </w:r>
            <w:r>
              <w:rPr>
                <w:rFonts w:hint="eastAsia" w:ascii="宋体" w:hAnsi="宋体" w:cs="宋体"/>
                <w:color w:val="000000"/>
                <w:sz w:val="22"/>
              </w:rPr>
              <w:t>。</w:t>
            </w:r>
          </w:p>
        </w:tc>
        <w:tc>
          <w:tcPr>
            <w:tcW w:w="885"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sz w:val="22"/>
              </w:rPr>
            </w:pPr>
            <w:r>
              <w:rPr>
                <w:rFonts w:hint="eastAsia" w:ascii="宋体" w:cs="宋体"/>
                <w:kern w:val="0"/>
                <w:sz w:val="16"/>
                <w:szCs w:val="16"/>
                <w:lang w:bidi="ar"/>
              </w:rPr>
              <w:t>污水处理费征收办公室</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000000"/>
                <w:sz w:val="22"/>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000000"/>
                <w:sz w:val="22"/>
              </w:rPr>
            </w:pP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000000"/>
                <w:sz w:val="22"/>
              </w:rPr>
            </w:pPr>
            <w:r>
              <w:rPr>
                <w:rFonts w:hint="eastAsia" w:ascii="宋体" w:hAnsi="宋体" w:cs="宋体"/>
                <w:color w:val="000000"/>
                <w:sz w:val="22"/>
              </w:rPr>
              <w:t>收费</w:t>
            </w:r>
          </w:p>
        </w:tc>
        <w:tc>
          <w:tcPr>
            <w:tcW w:w="7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360" w:lineRule="auto"/>
              <w:jc w:val="center"/>
              <w:rPr>
                <w:rFonts w:ascii="宋体" w:hAnsi="宋体" w:cs="宋体"/>
                <w:color w:val="000000"/>
                <w:sz w:val="24"/>
              </w:rPr>
            </w:pPr>
            <w:r>
              <w:rPr>
                <w:rFonts w:hint="eastAsia" w:ascii="宋体" w:hAnsi="宋体" w:cs="宋体"/>
                <w:color w:val="000000"/>
                <w:sz w:val="22"/>
              </w:rPr>
              <w:t>保留</w:t>
            </w:r>
          </w:p>
        </w:tc>
      </w:tr>
      <w:tr>
        <w:tblPrEx>
          <w:tblCellMar>
            <w:top w:w="0" w:type="dxa"/>
            <w:left w:w="108" w:type="dxa"/>
            <w:bottom w:w="0" w:type="dxa"/>
            <w:right w:w="108" w:type="dxa"/>
          </w:tblCellMar>
        </w:tblPrEx>
        <w:trPr>
          <w:trHeight w:val="990" w:hRule="atLeast"/>
        </w:trPr>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1064" w:type="dxa"/>
            <w:vMerge w:val="continue"/>
            <w:tcBorders>
              <w:left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31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7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717" w:type="dxa"/>
            <w:vMerge w:val="continue"/>
            <w:tcBorders>
              <w:left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766" w:type="dxa"/>
            <w:vMerge w:val="continue"/>
            <w:tcBorders>
              <w:left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000000"/>
                <w:sz w:val="22"/>
              </w:rPr>
            </w:pPr>
            <w:r>
              <w:rPr>
                <w:rFonts w:hint="eastAsia" w:ascii="宋体" w:cs="宋体"/>
                <w:kern w:val="0"/>
                <w:sz w:val="16"/>
                <w:szCs w:val="16"/>
                <w:lang w:bidi="ar"/>
              </w:rPr>
              <w:t>审核</w:t>
            </w:r>
          </w:p>
        </w:tc>
        <w:tc>
          <w:tcPr>
            <w:tcW w:w="34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000000"/>
                <w:sz w:val="22"/>
              </w:rPr>
            </w:pPr>
            <w:r>
              <w:rPr>
                <w:rFonts w:hint="eastAsia" w:ascii="宋体" w:cs="宋体"/>
                <w:kern w:val="0"/>
                <w:sz w:val="16"/>
                <w:szCs w:val="16"/>
                <w:lang w:bidi="ar"/>
              </w:rPr>
              <w:t>2. 审核责任：通过日常巡查记录对申报用水量、应征收费用审核。</w:t>
            </w:r>
          </w:p>
        </w:tc>
        <w:tc>
          <w:tcPr>
            <w:tcW w:w="885"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000000"/>
                <w:sz w:val="22"/>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000000"/>
                <w:sz w:val="22"/>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000000"/>
                <w:sz w:val="22"/>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2"/>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4"/>
              </w:rPr>
            </w:pPr>
          </w:p>
        </w:tc>
      </w:tr>
      <w:tr>
        <w:tblPrEx>
          <w:tblCellMar>
            <w:top w:w="0" w:type="dxa"/>
            <w:left w:w="108" w:type="dxa"/>
            <w:bottom w:w="0" w:type="dxa"/>
            <w:right w:w="108" w:type="dxa"/>
          </w:tblCellMar>
        </w:tblPrEx>
        <w:trPr>
          <w:trHeight w:val="1329" w:hRule="atLeast"/>
        </w:trPr>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1064" w:type="dxa"/>
            <w:vMerge w:val="continue"/>
            <w:tcBorders>
              <w:left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31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7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717" w:type="dxa"/>
            <w:vMerge w:val="continue"/>
            <w:tcBorders>
              <w:left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766" w:type="dxa"/>
            <w:vMerge w:val="continue"/>
            <w:tcBorders>
              <w:left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000000"/>
                <w:sz w:val="22"/>
              </w:rPr>
            </w:pPr>
            <w:r>
              <w:rPr>
                <w:rFonts w:hint="eastAsia" w:ascii="宋体" w:cs="宋体"/>
                <w:kern w:val="0"/>
                <w:sz w:val="16"/>
                <w:szCs w:val="16"/>
                <w:lang w:bidi="ar"/>
              </w:rPr>
              <w:t>决定</w:t>
            </w:r>
          </w:p>
        </w:tc>
        <w:tc>
          <w:tcPr>
            <w:tcW w:w="34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000000"/>
                <w:sz w:val="22"/>
              </w:rPr>
            </w:pPr>
            <w:r>
              <w:rPr>
                <w:rFonts w:hint="eastAsia" w:ascii="宋体" w:cs="宋体"/>
                <w:kern w:val="0"/>
                <w:sz w:val="16"/>
                <w:szCs w:val="16"/>
                <w:lang w:bidi="ar"/>
              </w:rPr>
              <w:t>3、决定责任：依法走征收决定的</w:t>
            </w:r>
            <w:r>
              <w:rPr>
                <w:rFonts w:ascii="宋体" w:cs="宋体"/>
                <w:kern w:val="0"/>
                <w:sz w:val="16"/>
                <w:szCs w:val="16"/>
                <w:lang w:bidi="ar"/>
              </w:rPr>
              <w:t>,</w:t>
            </w:r>
            <w:r>
              <w:rPr>
                <w:rFonts w:hint="eastAsia" w:ascii="宋体" w:cs="宋体"/>
                <w:kern w:val="0"/>
                <w:sz w:val="16"/>
                <w:szCs w:val="16"/>
                <w:lang w:bidi="ar"/>
              </w:rPr>
              <w:t>应制作《行政征收决定书》</w:t>
            </w:r>
            <w:r>
              <w:rPr>
                <w:rFonts w:ascii="宋体" w:cs="宋体"/>
                <w:kern w:val="0"/>
                <w:sz w:val="16"/>
                <w:szCs w:val="16"/>
                <w:lang w:bidi="ar"/>
              </w:rPr>
              <w:t>,</w:t>
            </w:r>
            <w:r>
              <w:rPr>
                <w:rFonts w:hint="eastAsia" w:ascii="宋体" w:cs="宋体"/>
                <w:kern w:val="0"/>
                <w:sz w:val="16"/>
                <w:szCs w:val="16"/>
                <w:lang w:bidi="ar"/>
              </w:rPr>
              <w:t>载明违法事实和证据､征收依据和内容</w:t>
            </w:r>
            <w:r>
              <w:rPr>
                <w:rFonts w:ascii="宋体" w:cs="宋体"/>
                <w:kern w:val="0"/>
                <w:sz w:val="16"/>
                <w:szCs w:val="16"/>
                <w:lang w:bidi="ar"/>
              </w:rPr>
              <w:t>,</w:t>
            </w:r>
            <w:r>
              <w:rPr>
                <w:rFonts w:hint="eastAsia" w:ascii="宋体" w:cs="宋体"/>
                <w:kern w:val="0"/>
                <w:sz w:val="16"/>
                <w:szCs w:val="16"/>
                <w:lang w:bidi="ar"/>
              </w:rPr>
              <w:t>申请行政复议或提起行政诉讼的途径和期限等内容｡。</w:t>
            </w:r>
          </w:p>
        </w:tc>
        <w:tc>
          <w:tcPr>
            <w:tcW w:w="885"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000000"/>
                <w:sz w:val="22"/>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000000"/>
                <w:sz w:val="22"/>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000000"/>
                <w:sz w:val="22"/>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2"/>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4"/>
              </w:rPr>
            </w:pPr>
          </w:p>
        </w:tc>
      </w:tr>
      <w:tr>
        <w:tblPrEx>
          <w:tblCellMar>
            <w:top w:w="0" w:type="dxa"/>
            <w:left w:w="108" w:type="dxa"/>
            <w:bottom w:w="0" w:type="dxa"/>
            <w:right w:w="108" w:type="dxa"/>
          </w:tblCellMar>
        </w:tblPrEx>
        <w:trPr>
          <w:trHeight w:val="953" w:hRule="atLeast"/>
        </w:trPr>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1064"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31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7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717"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766"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717"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280" w:lineRule="exact"/>
              <w:ind w:firstLine="160" w:firstLineChars="100"/>
              <w:textAlignment w:val="center"/>
              <w:rPr>
                <w:rFonts w:ascii="宋体" w:hAnsi="宋体" w:cs="宋体"/>
                <w:color w:val="000000"/>
                <w:sz w:val="22"/>
              </w:rPr>
            </w:pPr>
            <w:r>
              <w:rPr>
                <w:rFonts w:hint="eastAsia" w:ascii="宋体" w:cs="宋体"/>
                <w:kern w:val="0"/>
                <w:sz w:val="16"/>
                <w:szCs w:val="16"/>
                <w:lang w:bidi="ar"/>
              </w:rPr>
              <w:t>责任</w:t>
            </w:r>
          </w:p>
        </w:tc>
        <w:tc>
          <w:tcPr>
            <w:tcW w:w="3442"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000000"/>
                <w:sz w:val="22"/>
              </w:rPr>
            </w:pPr>
            <w:r>
              <w:rPr>
                <w:rFonts w:hint="eastAsia" w:ascii="宋体" w:cs="宋体"/>
                <w:kern w:val="0"/>
                <w:sz w:val="16"/>
                <w:szCs w:val="16"/>
                <w:lang w:bidi="ar"/>
              </w:rPr>
              <w:t>4、事后监管责任：通过现场检查或日常监管等符合法律法规规章规定的手段加强事后监管。</w:t>
            </w:r>
          </w:p>
        </w:tc>
        <w:tc>
          <w:tcPr>
            <w:tcW w:w="885" w:type="dxa"/>
            <w:vMerge w:val="continue"/>
            <w:tcBorders>
              <w:left w:val="single" w:color="000000" w:sz="4" w:space="0"/>
              <w:bottom w:val="nil"/>
              <w:right w:val="single" w:color="000000" w:sz="4" w:space="0"/>
            </w:tcBorders>
            <w:noWrap w:val="0"/>
            <w:tcMar>
              <w:top w:w="15" w:type="dxa"/>
              <w:left w:w="15" w:type="dxa"/>
              <w:bottom w:w="15" w:type="dxa"/>
              <w:right w:w="15" w:type="dxa"/>
            </w:tcMar>
            <w:vAlign w:val="center"/>
          </w:tcPr>
          <w:p>
            <w:pPr>
              <w:spacing w:line="280" w:lineRule="exact"/>
              <w:jc w:val="center"/>
              <w:rPr>
                <w:sz w:val="22"/>
              </w:rPr>
            </w:pPr>
          </w:p>
        </w:tc>
        <w:tc>
          <w:tcPr>
            <w:tcW w:w="525"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000000"/>
                <w:sz w:val="22"/>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000000"/>
                <w:sz w:val="22"/>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2"/>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4"/>
              </w:rPr>
            </w:pPr>
          </w:p>
        </w:tc>
      </w:tr>
      <w:tr>
        <w:tblPrEx>
          <w:tblCellMar>
            <w:top w:w="0" w:type="dxa"/>
            <w:left w:w="108" w:type="dxa"/>
            <w:bottom w:w="0" w:type="dxa"/>
            <w:right w:w="108" w:type="dxa"/>
          </w:tblCellMar>
        </w:tblPrEx>
        <w:trPr>
          <w:trHeight w:val="486" w:hRule="atLeast"/>
        </w:trPr>
        <w:tc>
          <w:tcPr>
            <w:tcW w:w="1458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服务电话：0375-5032556             </w:t>
            </w:r>
            <w:r>
              <w:rPr>
                <w:rFonts w:hint="eastAsia" w:ascii="宋体" w:hAnsi="宋体" w:cs="宋体"/>
                <w:color w:val="000000"/>
                <w:kern w:val="0"/>
                <w:sz w:val="22"/>
                <w:lang w:bidi="ar"/>
              </w:rPr>
              <w:t>投诉机构：鲁山县住房和城乡建设局监察室       投诉电话：0375—7172891</w:t>
            </w:r>
            <w:r>
              <w:rPr>
                <w:rFonts w:hint="eastAsia" w:ascii="宋体" w:hAnsi="宋体" w:cs="宋体"/>
                <w:color w:val="000000"/>
                <w:kern w:val="0"/>
                <w:sz w:val="22"/>
              </w:rPr>
              <w:t xml:space="preserve">          </w:t>
            </w:r>
          </w:p>
        </w:tc>
      </w:tr>
      <w:tr>
        <w:tblPrEx>
          <w:tblCellMar>
            <w:top w:w="0" w:type="dxa"/>
            <w:left w:w="108" w:type="dxa"/>
            <w:bottom w:w="0" w:type="dxa"/>
            <w:right w:w="108" w:type="dxa"/>
          </w:tblCellMar>
        </w:tblPrEx>
        <w:trPr>
          <w:trHeight w:val="514" w:hRule="atLeast"/>
        </w:trPr>
        <w:tc>
          <w:tcPr>
            <w:tcW w:w="1458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办公地点：鲁山县住房和城乡建设局老城大街38号                  </w:t>
            </w:r>
          </w:p>
        </w:tc>
      </w:tr>
    </w:tbl>
    <w:p>
      <w:r>
        <w:br w:type="page"/>
      </w:r>
    </w:p>
    <w:tbl>
      <w:tblPr>
        <w:tblStyle w:val="4"/>
        <w:tblW w:w="14280" w:type="dxa"/>
        <w:tblInd w:w="0" w:type="dxa"/>
        <w:tblLayout w:type="fixed"/>
        <w:tblCellMar>
          <w:top w:w="0" w:type="dxa"/>
          <w:left w:w="108" w:type="dxa"/>
          <w:bottom w:w="0" w:type="dxa"/>
          <w:right w:w="108" w:type="dxa"/>
        </w:tblCellMar>
      </w:tblPr>
      <w:tblGrid>
        <w:gridCol w:w="603"/>
        <w:gridCol w:w="1"/>
        <w:gridCol w:w="1039"/>
        <w:gridCol w:w="3"/>
        <w:gridCol w:w="3102"/>
        <w:gridCol w:w="7"/>
        <w:gridCol w:w="714"/>
        <w:gridCol w:w="8"/>
        <w:gridCol w:w="695"/>
        <w:gridCol w:w="9"/>
        <w:gridCol w:w="694"/>
        <w:gridCol w:w="10"/>
        <w:gridCol w:w="693"/>
        <w:gridCol w:w="11"/>
        <w:gridCol w:w="3861"/>
        <w:gridCol w:w="17"/>
        <w:gridCol w:w="686"/>
        <w:gridCol w:w="18"/>
        <w:gridCol w:w="509"/>
        <w:gridCol w:w="19"/>
        <w:gridCol w:w="508"/>
        <w:gridCol w:w="20"/>
        <w:gridCol w:w="507"/>
        <w:gridCol w:w="21"/>
        <w:gridCol w:w="505"/>
        <w:gridCol w:w="20"/>
      </w:tblGrid>
      <w:tr>
        <w:tblPrEx>
          <w:tblCellMar>
            <w:top w:w="0" w:type="dxa"/>
            <w:left w:w="108" w:type="dxa"/>
            <w:bottom w:w="0" w:type="dxa"/>
            <w:right w:w="108" w:type="dxa"/>
          </w:tblCellMar>
        </w:tblPrEx>
        <w:trPr>
          <w:trHeight w:val="1010" w:hRule="atLeast"/>
        </w:trPr>
        <w:tc>
          <w:tcPr>
            <w:tcW w:w="14280" w:type="dxa"/>
            <w:gridSpan w:val="26"/>
            <w:tcBorders>
              <w:top w:val="nil"/>
              <w:left w:val="nil"/>
              <w:bottom w:val="single" w:color="000000" w:sz="4" w:space="0"/>
              <w:right w:val="nil"/>
            </w:tcBorders>
            <w:noWrap w:val="0"/>
            <w:tcMar>
              <w:top w:w="15" w:type="dxa"/>
              <w:left w:w="15" w:type="dxa"/>
              <w:bottom w:w="15" w:type="dxa"/>
              <w:right w:w="15" w:type="dxa"/>
            </w:tcMar>
            <w:vAlign w:val="center"/>
          </w:tcPr>
          <w:p>
            <w:pPr>
              <w:widowControl/>
              <w:jc w:val="center"/>
              <w:textAlignment w:val="center"/>
              <w:rPr>
                <w:rFonts w:hint="eastAsia" w:ascii="宋体" w:hAnsi="宋体" w:cs="宋体"/>
                <w:b/>
                <w:color w:val="auto"/>
                <w:kern w:val="0"/>
                <w:sz w:val="44"/>
                <w:szCs w:val="44"/>
                <w:lang w:bidi="ar"/>
              </w:rPr>
            </w:pPr>
            <w:r>
              <w:rPr>
                <w:rFonts w:hint="eastAsia" w:ascii="宋体" w:hAnsi="宋体" w:cs="宋体"/>
                <w:b/>
                <w:color w:val="auto"/>
                <w:kern w:val="0"/>
                <w:sz w:val="44"/>
                <w:szCs w:val="44"/>
                <w:lang w:bidi="ar"/>
              </w:rPr>
              <w:t>鲁山县住房和城乡建设局权力清单和责任清单统计表</w:t>
            </w:r>
          </w:p>
          <w:p>
            <w:pPr>
              <w:widowControl/>
              <w:jc w:val="left"/>
              <w:textAlignment w:val="center"/>
              <w:rPr>
                <w:rFonts w:ascii="宋体" w:hAnsi="宋体" w:cs="宋体"/>
                <w:color w:val="auto"/>
                <w:sz w:val="24"/>
              </w:rPr>
            </w:pPr>
            <w:r>
              <w:rPr>
                <w:rFonts w:hint="eastAsia" w:ascii="宋体" w:hAnsi="宋体" w:eastAsia="宋体" w:cs="宋体"/>
                <w:b/>
                <w:bCs/>
                <w:i w:val="0"/>
                <w:iCs w:val="0"/>
                <w:color w:val="000000"/>
                <w:kern w:val="0"/>
                <w:sz w:val="22"/>
                <w:szCs w:val="22"/>
                <w:u w:val="none"/>
                <w:lang w:val="en-US" w:eastAsia="zh-CN" w:bidi="ar"/>
              </w:rPr>
              <w:t>职权类别：行政检查</w:t>
            </w:r>
            <w:r>
              <w:rPr>
                <w:rFonts w:hint="eastAsia" w:ascii="宋体" w:hAnsi="宋体" w:cs="宋体"/>
                <w:b/>
                <w:bCs/>
                <w:i w:val="0"/>
                <w:iCs w:val="0"/>
                <w:color w:val="000000"/>
                <w:kern w:val="0"/>
                <w:sz w:val="22"/>
                <w:szCs w:val="22"/>
                <w:u w:val="none"/>
                <w:lang w:val="en-US" w:eastAsia="zh-CN" w:bidi="ar"/>
              </w:rPr>
              <w:t>（共7项）</w:t>
            </w:r>
          </w:p>
        </w:tc>
      </w:tr>
      <w:tr>
        <w:tblPrEx>
          <w:tblCellMar>
            <w:top w:w="0" w:type="dxa"/>
            <w:left w:w="108" w:type="dxa"/>
            <w:bottom w:w="0" w:type="dxa"/>
            <w:right w:w="108" w:type="dxa"/>
          </w:tblCellMar>
        </w:tblPrEx>
        <w:trPr>
          <w:trHeight w:val="1045" w:hRule="atLeast"/>
        </w:trPr>
        <w:tc>
          <w:tcPr>
            <w:tcW w:w="6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序号</w:t>
            </w:r>
          </w:p>
        </w:tc>
        <w:tc>
          <w:tcPr>
            <w:tcW w:w="104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职权</w:t>
            </w:r>
          </w:p>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名称</w:t>
            </w:r>
          </w:p>
        </w:tc>
        <w:tc>
          <w:tcPr>
            <w:tcW w:w="31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实施依据</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实施对象</w:t>
            </w:r>
          </w:p>
        </w:tc>
        <w:tc>
          <w:tcPr>
            <w:tcW w:w="7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实施部门</w:t>
            </w:r>
          </w:p>
        </w:tc>
        <w:tc>
          <w:tcPr>
            <w:tcW w:w="7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auto"/>
                <w:sz w:val="22"/>
              </w:rPr>
            </w:pPr>
            <w:r>
              <w:rPr>
                <w:rFonts w:hint="eastAsia" w:ascii="黑体" w:hAnsi="宋体" w:eastAsia="黑体" w:cs="黑体"/>
                <w:color w:val="auto"/>
                <w:sz w:val="22"/>
              </w:rPr>
              <w:t>其他共同实施部门</w:t>
            </w:r>
          </w:p>
        </w:tc>
        <w:tc>
          <w:tcPr>
            <w:tcW w:w="7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办理</w:t>
            </w:r>
          </w:p>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环节</w:t>
            </w:r>
          </w:p>
        </w:tc>
        <w:tc>
          <w:tcPr>
            <w:tcW w:w="38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责任事项</w:t>
            </w:r>
          </w:p>
        </w:tc>
        <w:tc>
          <w:tcPr>
            <w:tcW w:w="7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w:t>
            </w:r>
            <w:r>
              <w:rPr>
                <w:rFonts w:hint="eastAsia" w:ascii="黑体" w:hAnsi="宋体" w:eastAsia="黑体" w:cs="黑体"/>
                <w:color w:val="auto"/>
                <w:kern w:val="0"/>
                <w:sz w:val="22"/>
              </w:rPr>
              <w:br w:type="textWrapping"/>
            </w:r>
            <w:r>
              <w:rPr>
                <w:rFonts w:hint="eastAsia" w:ascii="黑体" w:hAnsi="宋体" w:eastAsia="黑体" w:cs="黑体"/>
                <w:color w:val="auto"/>
                <w:kern w:val="0"/>
                <w:sz w:val="22"/>
              </w:rPr>
              <w:t>科室</w:t>
            </w:r>
          </w:p>
        </w:tc>
        <w:tc>
          <w:tcPr>
            <w:tcW w:w="5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承诺时限</w:t>
            </w:r>
          </w:p>
        </w:tc>
        <w:tc>
          <w:tcPr>
            <w:tcW w:w="5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法定时限</w:t>
            </w:r>
          </w:p>
        </w:tc>
        <w:tc>
          <w:tcPr>
            <w:tcW w:w="5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收费情况及依据</w:t>
            </w:r>
          </w:p>
        </w:tc>
        <w:tc>
          <w:tcPr>
            <w:tcW w:w="5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调整意见及理由</w:t>
            </w:r>
          </w:p>
        </w:tc>
      </w:tr>
      <w:tr>
        <w:tblPrEx>
          <w:tblCellMar>
            <w:top w:w="0" w:type="dxa"/>
            <w:left w:w="108" w:type="dxa"/>
            <w:bottom w:w="0" w:type="dxa"/>
            <w:right w:w="108" w:type="dxa"/>
          </w:tblCellMar>
        </w:tblPrEx>
        <w:trPr>
          <w:trHeight w:val="937" w:hRule="atLeast"/>
        </w:trPr>
        <w:tc>
          <w:tcPr>
            <w:tcW w:w="60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宋体" w:cs="宋体"/>
                <w:color w:val="auto"/>
                <w:sz w:val="22"/>
                <w:lang w:eastAsia="zh-CN"/>
              </w:rPr>
            </w:pPr>
            <w:r>
              <w:rPr>
                <w:rFonts w:hint="eastAsia" w:ascii="宋体" w:hAnsi="宋体" w:cs="宋体"/>
                <w:color w:val="auto"/>
                <w:sz w:val="22"/>
                <w:lang w:val="en-US" w:eastAsia="zh-CN"/>
              </w:rPr>
              <w:t>1</w:t>
            </w:r>
          </w:p>
        </w:tc>
        <w:tc>
          <w:tcPr>
            <w:tcW w:w="1042" w:type="dxa"/>
            <w:gridSpan w:val="2"/>
            <w:vMerge w:val="restart"/>
            <w:tcBorders>
              <w:top w:val="single" w:color="000000" w:sz="4" w:space="0"/>
              <w:left w:val="single" w:color="000000" w:sz="4" w:space="0"/>
              <w:right w:val="single" w:color="000000" w:sz="4" w:space="0"/>
            </w:tcBorders>
            <w:noWrap w:val="0"/>
            <w:vAlign w:val="center"/>
          </w:tcPr>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建设工程质量监督管理检查</w:t>
            </w:r>
          </w:p>
        </w:tc>
        <w:tc>
          <w:tcPr>
            <w:tcW w:w="310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exact"/>
              <w:textAlignment w:val="auto"/>
              <w:rPr>
                <w:rFonts w:ascii="宋体" w:cs="宋体"/>
                <w:color w:val="auto"/>
                <w:kern w:val="0"/>
                <w:sz w:val="16"/>
                <w:szCs w:val="16"/>
                <w:lang w:bidi="ar"/>
              </w:rPr>
            </w:pPr>
            <w:r>
              <w:rPr>
                <w:rFonts w:hint="eastAsia" w:ascii="宋体" w:cs="宋体"/>
                <w:color w:val="auto"/>
                <w:kern w:val="0"/>
                <w:sz w:val="16"/>
                <w:szCs w:val="16"/>
                <w:lang w:bidi="ar"/>
              </w:rPr>
              <w:t xml:space="preserve">  《</w:t>
            </w:r>
            <w:r>
              <w:rPr>
                <w:rFonts w:ascii="宋体" w:cs="宋体"/>
                <w:color w:val="auto"/>
                <w:kern w:val="0"/>
                <w:sz w:val="16"/>
                <w:szCs w:val="16"/>
                <w:lang w:bidi="ar"/>
              </w:rPr>
              <w:t>建设工程质量管理条例</w:t>
            </w:r>
            <w:r>
              <w:rPr>
                <w:rFonts w:hint="eastAsia" w:ascii="宋体" w:cs="宋体"/>
                <w:color w:val="auto"/>
                <w:kern w:val="0"/>
                <w:sz w:val="16"/>
                <w:szCs w:val="16"/>
                <w:lang w:bidi="ar"/>
              </w:rPr>
              <w:t>》（</w:t>
            </w:r>
            <w:r>
              <w:rPr>
                <w:rFonts w:ascii="宋体" w:cs="宋体"/>
                <w:color w:val="auto"/>
                <w:kern w:val="0"/>
                <w:sz w:val="16"/>
                <w:szCs w:val="16"/>
                <w:lang w:bidi="ar"/>
              </w:rPr>
              <w:t>国务院令第279号</w:t>
            </w:r>
            <w:r>
              <w:rPr>
                <w:rFonts w:hint="eastAsia" w:ascii="宋体" w:cs="宋体"/>
                <w:color w:val="auto"/>
                <w:kern w:val="0"/>
                <w:sz w:val="16"/>
                <w:szCs w:val="16"/>
                <w:lang w:bidi="ar"/>
              </w:rPr>
              <w:t>）</w:t>
            </w:r>
            <w:r>
              <w:rPr>
                <w:rFonts w:ascii="宋体" w:cs="宋体"/>
                <w:color w:val="auto"/>
                <w:kern w:val="0"/>
                <w:sz w:val="16"/>
                <w:szCs w:val="16"/>
                <w:lang w:bidi="ar"/>
              </w:rPr>
              <w:t>第二条</w:t>
            </w:r>
            <w:r>
              <w:rPr>
                <w:rFonts w:hint="eastAsia" w:ascii="宋体" w:cs="宋体"/>
                <w:color w:val="auto"/>
                <w:kern w:val="0"/>
                <w:sz w:val="16"/>
                <w:szCs w:val="16"/>
                <w:lang w:bidi="ar"/>
              </w:rPr>
              <w:t>“</w:t>
            </w:r>
            <w:r>
              <w:rPr>
                <w:rFonts w:ascii="宋体" w:cs="宋体"/>
                <w:color w:val="auto"/>
                <w:kern w:val="0"/>
                <w:sz w:val="16"/>
                <w:szCs w:val="16"/>
                <w:lang w:bidi="ar"/>
              </w:rPr>
              <w:t>本条例所称建设工程，是指土木工程、建筑工程、线路管道和设备安装工程及装修工程。</w:t>
            </w:r>
            <w:r>
              <w:rPr>
                <w:rFonts w:hint="eastAsia" w:ascii="宋体" w:cs="宋体"/>
                <w:color w:val="auto"/>
                <w:kern w:val="0"/>
                <w:sz w:val="16"/>
                <w:szCs w:val="16"/>
                <w:lang w:bidi="ar"/>
              </w:rPr>
              <w:t>”</w:t>
            </w:r>
            <w:r>
              <w:rPr>
                <w:rFonts w:hint="eastAsia" w:ascii="宋体" w:hAnsi="宋体" w:cs="宋体"/>
                <w:color w:val="auto"/>
                <w:kern w:val="0"/>
                <w:sz w:val="16"/>
                <w:szCs w:val="16"/>
                <w:lang w:bidi="ar"/>
              </w:rPr>
              <w:t xml:space="preserve"> 《建设工程质量管理条例》第四十三条国家实行建设工程质量监督管理制度 县级以上地方人民政府建设行政主管部门对本行政区域内的建设工程质量实施监督管理。</w:t>
            </w:r>
            <w:r>
              <w:rPr>
                <w:rFonts w:hint="eastAsia" w:ascii="宋体" w:cs="宋体"/>
                <w:color w:val="auto"/>
                <w:kern w:val="0"/>
                <w:sz w:val="16"/>
                <w:szCs w:val="16"/>
                <w:lang w:bidi="ar"/>
              </w:rPr>
              <w:t xml:space="preserve">第四十七条　县级以上地方人民政府建设行政主管部门和其他有关部门应当加强对有关建设工程质量的法律、法规和强制性标准执行情况的监督检查。 </w:t>
            </w:r>
          </w:p>
          <w:p>
            <w:pPr>
              <w:keepNext w:val="0"/>
              <w:keepLines w:val="0"/>
              <w:pageBreakBefore w:val="0"/>
              <w:widowControl w:val="0"/>
              <w:kinsoku/>
              <w:wordWrap/>
              <w:overflowPunct/>
              <w:topLinePunct w:val="0"/>
              <w:autoSpaceDE/>
              <w:bidi w:val="0"/>
              <w:adjustRightInd/>
              <w:snapToGrid/>
              <w:spacing w:line="240" w:lineRule="exact"/>
              <w:textAlignment w:val="auto"/>
              <w:rPr>
                <w:rFonts w:ascii="宋体" w:cs="宋体"/>
                <w:color w:val="auto"/>
                <w:kern w:val="0"/>
                <w:sz w:val="16"/>
                <w:szCs w:val="16"/>
                <w:lang w:bidi="ar"/>
              </w:rPr>
            </w:pPr>
            <w:r>
              <w:rPr>
                <w:rFonts w:hint="eastAsia" w:ascii="宋体" w:cs="宋体"/>
                <w:color w:val="auto"/>
                <w:kern w:val="0"/>
                <w:sz w:val="16"/>
                <w:szCs w:val="16"/>
                <w:lang w:bidi="ar"/>
              </w:rPr>
              <w:t>　　第四十八条　县级以上人民政府建设行政主管部门和其他有关部门履行监督检查职责时，有权采取下列措施：</w:t>
            </w:r>
          </w:p>
          <w:p>
            <w:pPr>
              <w:keepNext w:val="0"/>
              <w:keepLines w:val="0"/>
              <w:pageBreakBefore w:val="0"/>
              <w:widowControl w:val="0"/>
              <w:kinsoku/>
              <w:wordWrap/>
              <w:overflowPunct/>
              <w:topLinePunct w:val="0"/>
              <w:autoSpaceDE/>
              <w:bidi w:val="0"/>
              <w:adjustRightInd/>
              <w:snapToGrid/>
              <w:spacing w:line="240" w:lineRule="exact"/>
              <w:textAlignment w:val="auto"/>
              <w:rPr>
                <w:rFonts w:ascii="宋体" w:cs="宋体"/>
                <w:color w:val="auto"/>
                <w:kern w:val="0"/>
                <w:sz w:val="16"/>
                <w:szCs w:val="16"/>
                <w:lang w:bidi="ar"/>
              </w:rPr>
            </w:pPr>
            <w:r>
              <w:rPr>
                <w:rFonts w:hint="eastAsia" w:ascii="宋体" w:cs="宋体"/>
                <w:color w:val="auto"/>
                <w:kern w:val="0"/>
                <w:sz w:val="16"/>
                <w:szCs w:val="16"/>
                <w:lang w:bidi="ar"/>
              </w:rPr>
              <w:t>　　（一）要求被检查的单位提供有关工程质量的文件和资料；</w:t>
            </w:r>
          </w:p>
          <w:p>
            <w:pPr>
              <w:keepNext w:val="0"/>
              <w:keepLines w:val="0"/>
              <w:pageBreakBefore w:val="0"/>
              <w:widowControl w:val="0"/>
              <w:kinsoku/>
              <w:wordWrap/>
              <w:overflowPunct/>
              <w:topLinePunct w:val="0"/>
              <w:autoSpaceDE/>
              <w:bidi w:val="0"/>
              <w:adjustRightInd/>
              <w:snapToGrid/>
              <w:spacing w:line="240" w:lineRule="exact"/>
              <w:textAlignment w:val="auto"/>
              <w:rPr>
                <w:rFonts w:ascii="宋体" w:cs="宋体"/>
                <w:color w:val="auto"/>
                <w:kern w:val="0"/>
                <w:sz w:val="16"/>
                <w:szCs w:val="16"/>
                <w:lang w:bidi="ar"/>
              </w:rPr>
            </w:pPr>
            <w:r>
              <w:rPr>
                <w:rFonts w:hint="eastAsia" w:ascii="宋体" w:cs="宋体"/>
                <w:color w:val="auto"/>
                <w:kern w:val="0"/>
                <w:sz w:val="16"/>
                <w:szCs w:val="16"/>
                <w:lang w:bidi="ar"/>
              </w:rPr>
              <w:t>　　（二）进入被检查单位的施工现场进行检查；</w:t>
            </w:r>
          </w:p>
          <w:p>
            <w:pPr>
              <w:keepNext w:val="0"/>
              <w:keepLines w:val="0"/>
              <w:pageBreakBefore w:val="0"/>
              <w:widowControl w:val="0"/>
              <w:shd w:val="solid" w:color="FFFFFF" w:fill="auto"/>
              <w:kinsoku/>
              <w:wordWrap/>
              <w:overflowPunct/>
              <w:topLinePunct w:val="0"/>
              <w:autoSpaceDE/>
              <w:autoSpaceDN w:val="0"/>
              <w:bidi w:val="0"/>
              <w:adjustRightInd/>
              <w:snapToGrid/>
              <w:spacing w:line="240" w:lineRule="exact"/>
              <w:ind w:firstLine="320" w:firstLineChars="200"/>
              <w:textAlignment w:val="auto"/>
              <w:rPr>
                <w:rFonts w:ascii="宋体" w:cs="宋体"/>
                <w:color w:val="auto"/>
                <w:kern w:val="0"/>
                <w:sz w:val="16"/>
                <w:szCs w:val="16"/>
                <w:lang w:bidi="ar"/>
              </w:rPr>
            </w:pPr>
            <w:r>
              <w:rPr>
                <w:rFonts w:hint="eastAsia" w:ascii="宋体" w:cs="宋体"/>
                <w:color w:val="auto"/>
                <w:kern w:val="0"/>
                <w:sz w:val="16"/>
                <w:szCs w:val="16"/>
                <w:lang w:bidi="ar"/>
              </w:rPr>
              <w:t>（三）发现有影响工程质量的问题时，责令改正。</w:t>
            </w:r>
          </w:p>
        </w:tc>
        <w:tc>
          <w:tcPr>
            <w:tcW w:w="72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宋体" w:cs="宋体"/>
                <w:color w:val="auto"/>
                <w:kern w:val="0"/>
                <w:sz w:val="16"/>
                <w:szCs w:val="16"/>
                <w:lang w:bidi="ar"/>
              </w:rPr>
            </w:pPr>
          </w:p>
        </w:tc>
        <w:tc>
          <w:tcPr>
            <w:tcW w:w="704" w:type="dxa"/>
            <w:gridSpan w:val="2"/>
            <w:vMerge w:val="restart"/>
            <w:tcBorders>
              <w:top w:val="single" w:color="000000" w:sz="4" w:space="0"/>
              <w:left w:val="single" w:color="000000" w:sz="4" w:space="0"/>
              <w:right w:val="single" w:color="000000" w:sz="4" w:space="0"/>
            </w:tcBorders>
            <w:noWrap w:val="0"/>
            <w:vAlign w:val="center"/>
          </w:tcPr>
          <w:p>
            <w:pPr>
              <w:spacing w:line="280" w:lineRule="exact"/>
              <w:jc w:val="center"/>
              <w:rPr>
                <w:rFonts w:hint="eastAsia" w:ascii="宋体" w:cs="宋体"/>
                <w:color w:val="auto"/>
                <w:kern w:val="0"/>
                <w:sz w:val="16"/>
                <w:szCs w:val="16"/>
                <w:lang w:bidi="ar"/>
              </w:rPr>
            </w:pPr>
            <w:r>
              <w:rPr>
                <w:rFonts w:hint="eastAsia" w:ascii="宋体" w:cs="宋体"/>
                <w:color w:val="auto"/>
                <w:kern w:val="0"/>
                <w:sz w:val="16"/>
                <w:szCs w:val="16"/>
                <w:lang w:bidi="ar"/>
              </w:rPr>
              <w:t>鲁山县住房和城乡建设局</w:t>
            </w:r>
          </w:p>
        </w:tc>
        <w:tc>
          <w:tcPr>
            <w:tcW w:w="704" w:type="dxa"/>
            <w:gridSpan w:val="2"/>
            <w:vMerge w:val="restart"/>
            <w:tcBorders>
              <w:top w:val="single" w:color="000000" w:sz="4" w:space="0"/>
              <w:left w:val="single" w:color="000000" w:sz="4" w:space="0"/>
              <w:right w:val="single" w:color="000000" w:sz="4" w:space="0"/>
            </w:tcBorders>
            <w:noWrap w:val="0"/>
            <w:vAlign w:val="center"/>
          </w:tcPr>
          <w:p>
            <w:pPr>
              <w:spacing w:line="280" w:lineRule="exact"/>
              <w:jc w:val="center"/>
              <w:rPr>
                <w:rFonts w:ascii="宋体" w:cs="宋体"/>
                <w:color w:val="auto"/>
                <w:kern w:val="0"/>
                <w:sz w:val="16"/>
                <w:szCs w:val="16"/>
                <w:lang w:bidi="ar"/>
              </w:rPr>
            </w:pPr>
          </w:p>
        </w:tc>
        <w:tc>
          <w:tcPr>
            <w:tcW w:w="7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检查</w:t>
            </w:r>
          </w:p>
        </w:tc>
        <w:tc>
          <w:tcPr>
            <w:tcW w:w="38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1.检查责任：按照法律法规规定和程序实施检查，实事求是，证据完整、确凿。监督检查人员不得少于两人，并应当出示合法证件。</w:t>
            </w:r>
          </w:p>
        </w:tc>
        <w:tc>
          <w:tcPr>
            <w:tcW w:w="704" w:type="dxa"/>
            <w:gridSpan w:val="2"/>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建设工程质量监督站</w:t>
            </w:r>
          </w:p>
        </w:tc>
        <w:tc>
          <w:tcPr>
            <w:tcW w:w="5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cs="宋体"/>
                <w:color w:val="auto"/>
                <w:kern w:val="0"/>
                <w:sz w:val="16"/>
                <w:szCs w:val="16"/>
                <w:lang w:bidi="ar"/>
              </w:rPr>
            </w:pPr>
          </w:p>
        </w:tc>
        <w:tc>
          <w:tcPr>
            <w:tcW w:w="5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cs="宋体"/>
                <w:color w:val="auto"/>
                <w:kern w:val="0"/>
                <w:sz w:val="16"/>
                <w:szCs w:val="16"/>
                <w:lang w:bidi="ar"/>
              </w:rPr>
            </w:pPr>
          </w:p>
        </w:tc>
        <w:tc>
          <w:tcPr>
            <w:tcW w:w="528"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ascii="宋体" w:cs="宋体"/>
                <w:color w:val="auto"/>
                <w:kern w:val="0"/>
                <w:sz w:val="16"/>
                <w:szCs w:val="16"/>
                <w:lang w:bidi="ar"/>
              </w:rPr>
            </w:pPr>
            <w:r>
              <w:rPr>
                <w:rFonts w:hint="eastAsia" w:ascii="宋体" w:cs="宋体"/>
                <w:color w:val="auto"/>
                <w:kern w:val="0"/>
                <w:sz w:val="16"/>
                <w:szCs w:val="16"/>
                <w:lang w:bidi="ar"/>
              </w:rPr>
              <w:t>不收费</w:t>
            </w:r>
          </w:p>
        </w:tc>
        <w:tc>
          <w:tcPr>
            <w:tcW w:w="5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360" w:lineRule="auto"/>
              <w:jc w:val="center"/>
              <w:rPr>
                <w:rFonts w:ascii="宋体" w:cs="宋体"/>
                <w:color w:val="auto"/>
                <w:kern w:val="0"/>
                <w:sz w:val="16"/>
                <w:szCs w:val="16"/>
                <w:lang w:bidi="ar"/>
              </w:rPr>
            </w:pPr>
            <w:r>
              <w:rPr>
                <w:rFonts w:hint="eastAsia" w:ascii="宋体" w:cs="宋体"/>
                <w:color w:val="auto"/>
                <w:kern w:val="0"/>
                <w:sz w:val="16"/>
                <w:szCs w:val="16"/>
                <w:lang w:bidi="ar"/>
              </w:rPr>
              <w:t>保留</w:t>
            </w:r>
          </w:p>
        </w:tc>
      </w:tr>
      <w:tr>
        <w:tblPrEx>
          <w:tblCellMar>
            <w:top w:w="0" w:type="dxa"/>
            <w:left w:w="108" w:type="dxa"/>
            <w:bottom w:w="0" w:type="dxa"/>
            <w:right w:w="108" w:type="dxa"/>
          </w:tblCellMar>
        </w:tblPrEx>
        <w:trPr>
          <w:trHeight w:val="510" w:hRule="atLeast"/>
        </w:trPr>
        <w:tc>
          <w:tcPr>
            <w:tcW w:w="6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2" w:type="dxa"/>
            <w:gridSpan w:val="2"/>
            <w:vMerge w:val="continue"/>
            <w:tcBorders>
              <w:left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310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04" w:type="dxa"/>
            <w:gridSpan w:val="2"/>
            <w:vMerge w:val="continue"/>
            <w:tcBorders>
              <w:left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04" w:type="dxa"/>
            <w:gridSpan w:val="2"/>
            <w:vMerge w:val="continue"/>
            <w:tcBorders>
              <w:left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处置</w:t>
            </w:r>
          </w:p>
        </w:tc>
        <w:tc>
          <w:tcPr>
            <w:tcW w:w="38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2.处置责任：依法处置，不得违反法律法规。</w:t>
            </w:r>
          </w:p>
        </w:tc>
        <w:tc>
          <w:tcPr>
            <w:tcW w:w="704" w:type="dxa"/>
            <w:gridSpan w:val="2"/>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564" w:hRule="atLeast"/>
        </w:trPr>
        <w:tc>
          <w:tcPr>
            <w:tcW w:w="6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2" w:type="dxa"/>
            <w:gridSpan w:val="2"/>
            <w:vMerge w:val="continue"/>
            <w:tcBorders>
              <w:left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310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04" w:type="dxa"/>
            <w:gridSpan w:val="2"/>
            <w:vMerge w:val="continue"/>
            <w:tcBorders>
              <w:left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04" w:type="dxa"/>
            <w:gridSpan w:val="2"/>
            <w:vMerge w:val="continue"/>
            <w:tcBorders>
              <w:left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04"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cs="宋体"/>
                <w:color w:val="auto"/>
                <w:kern w:val="0"/>
                <w:sz w:val="16"/>
                <w:szCs w:val="16"/>
                <w:lang w:bidi="ar"/>
              </w:rPr>
            </w:pPr>
            <w:r>
              <w:rPr>
                <w:rFonts w:hint="eastAsia" w:ascii="宋体" w:cs="宋体"/>
                <w:color w:val="auto"/>
                <w:kern w:val="0"/>
                <w:sz w:val="16"/>
                <w:szCs w:val="16"/>
                <w:lang w:bidi="ar"/>
              </w:rPr>
              <w:t>信息</w:t>
            </w:r>
          </w:p>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公开</w:t>
            </w:r>
          </w:p>
        </w:tc>
        <w:tc>
          <w:tcPr>
            <w:tcW w:w="3878"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3.信息公开责任：依法、按照程序办理信息公开事项。</w:t>
            </w:r>
          </w:p>
        </w:tc>
        <w:tc>
          <w:tcPr>
            <w:tcW w:w="704" w:type="dxa"/>
            <w:gridSpan w:val="2"/>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28"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2799" w:hRule="atLeast"/>
        </w:trPr>
        <w:tc>
          <w:tcPr>
            <w:tcW w:w="6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2" w:type="dxa"/>
            <w:gridSpan w:val="2"/>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310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04" w:type="dxa"/>
            <w:gridSpan w:val="2"/>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04" w:type="dxa"/>
            <w:gridSpan w:val="2"/>
            <w:vMerge w:val="continue"/>
            <w:tcBorders>
              <w:left w:val="single" w:color="000000" w:sz="4" w:space="0"/>
              <w:bottom w:val="single" w:color="000000" w:sz="4" w:space="0"/>
              <w:right w:val="single" w:color="auto" w:sz="4" w:space="0"/>
            </w:tcBorders>
            <w:noWrap w:val="0"/>
            <w:vAlign w:val="center"/>
          </w:tcPr>
          <w:p>
            <w:pPr>
              <w:widowControl/>
              <w:spacing w:line="280" w:lineRule="exact"/>
              <w:jc w:val="left"/>
              <w:rPr>
                <w:rFonts w:ascii="宋体" w:hAnsi="宋体" w:cs="宋体"/>
                <w:color w:val="auto"/>
                <w:sz w:val="22"/>
              </w:rPr>
            </w:pPr>
          </w:p>
        </w:tc>
        <w:tc>
          <w:tcPr>
            <w:tcW w:w="70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rFonts w:ascii="宋体" w:cs="宋体"/>
                <w:color w:val="auto"/>
                <w:kern w:val="0"/>
                <w:sz w:val="16"/>
                <w:szCs w:val="16"/>
                <w:lang w:bidi="ar"/>
              </w:rPr>
            </w:pPr>
          </w:p>
        </w:tc>
        <w:tc>
          <w:tcPr>
            <w:tcW w:w="387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rFonts w:hint="eastAsia" w:ascii="宋体" w:cs="宋体"/>
                <w:color w:val="auto"/>
                <w:kern w:val="0"/>
                <w:sz w:val="16"/>
                <w:szCs w:val="16"/>
                <w:lang w:bidi="ar"/>
              </w:rPr>
            </w:pPr>
            <w:r>
              <w:rPr>
                <w:rFonts w:hint="eastAsia" w:ascii="宋体" w:cs="宋体"/>
                <w:color w:val="auto"/>
                <w:kern w:val="0"/>
                <w:sz w:val="16"/>
                <w:szCs w:val="16"/>
                <w:lang w:bidi="ar"/>
              </w:rPr>
              <w:t>4.其他法律法规规章规定应履行的责任。</w:t>
            </w:r>
          </w:p>
        </w:tc>
        <w:tc>
          <w:tcPr>
            <w:tcW w:w="704" w:type="dxa"/>
            <w:gridSpan w:val="2"/>
            <w:vMerge w:val="continue"/>
            <w:tcBorders>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color w:val="auto"/>
                <w:sz w:val="22"/>
              </w:rPr>
            </w:pPr>
          </w:p>
        </w:tc>
        <w:tc>
          <w:tcPr>
            <w:tcW w:w="52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28"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388" w:hRule="atLeast"/>
        </w:trPr>
        <w:tc>
          <w:tcPr>
            <w:tcW w:w="14280" w:type="dxa"/>
            <w:gridSpan w:val="26"/>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服务电话：0375- </w:t>
            </w:r>
            <w:r>
              <w:rPr>
                <w:rFonts w:hint="eastAsia" w:ascii="宋体" w:hAnsi="宋体" w:cs="宋体"/>
                <w:color w:val="auto"/>
                <w:kern w:val="0"/>
                <w:sz w:val="22"/>
                <w:lang w:bidi="ar"/>
              </w:rPr>
              <w:t xml:space="preserve"> 5032556 </w:t>
            </w:r>
            <w:r>
              <w:rPr>
                <w:rFonts w:hint="eastAsia" w:ascii="宋体" w:hAnsi="宋体" w:cs="宋体"/>
                <w:color w:val="auto"/>
                <w:kern w:val="0"/>
                <w:sz w:val="22"/>
              </w:rPr>
              <w:t xml:space="preserve">           </w:t>
            </w:r>
            <w:r>
              <w:rPr>
                <w:rFonts w:hint="eastAsia" w:ascii="宋体" w:hAnsi="宋体" w:cs="宋体"/>
                <w:color w:val="auto"/>
                <w:kern w:val="0"/>
                <w:sz w:val="22"/>
                <w:lang w:bidi="ar"/>
              </w:rPr>
              <w:t>投诉机构：</w:t>
            </w:r>
            <w:r>
              <w:rPr>
                <w:rFonts w:hint="eastAsia" w:ascii="宋体" w:hAnsi="宋体" w:cs="宋体"/>
                <w:color w:val="auto"/>
                <w:kern w:val="0"/>
                <w:sz w:val="24"/>
                <w:szCs w:val="24"/>
              </w:rPr>
              <w:t xml:space="preserve">鲁山县住房和城乡建设局监察室       投诉电话：0375—7172891 </w:t>
            </w:r>
            <w:r>
              <w:rPr>
                <w:rFonts w:hint="eastAsia" w:ascii="仿宋_GB2312" w:hAnsi="宋体" w:eastAsia="仿宋_GB2312"/>
                <w:color w:val="auto"/>
                <w:szCs w:val="21"/>
              </w:rPr>
              <w:t xml:space="preserve"> </w:t>
            </w:r>
            <w:r>
              <w:rPr>
                <w:rFonts w:hint="eastAsia" w:ascii="宋体" w:hAnsi="宋体" w:cs="宋体"/>
                <w:color w:val="auto"/>
                <w:kern w:val="0"/>
                <w:sz w:val="22"/>
              </w:rPr>
              <w:t xml:space="preserve">        </w:t>
            </w:r>
          </w:p>
        </w:tc>
      </w:tr>
      <w:tr>
        <w:tblPrEx>
          <w:tblCellMar>
            <w:top w:w="0" w:type="dxa"/>
            <w:left w:w="108" w:type="dxa"/>
            <w:bottom w:w="0" w:type="dxa"/>
            <w:right w:w="108" w:type="dxa"/>
          </w:tblCellMar>
        </w:tblPrEx>
        <w:trPr>
          <w:trHeight w:val="414" w:hRule="atLeast"/>
        </w:trPr>
        <w:tc>
          <w:tcPr>
            <w:tcW w:w="14280" w:type="dxa"/>
            <w:gridSpan w:val="26"/>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办公地点</w:t>
            </w:r>
            <w:r>
              <w:rPr>
                <w:rFonts w:hint="eastAsia" w:ascii="宋体" w:hAnsi="宋体" w:cs="宋体"/>
                <w:color w:val="000000"/>
                <w:kern w:val="0"/>
                <w:sz w:val="22"/>
              </w:rPr>
              <w:t xml:space="preserve">：鲁山县老城大街38号  </w:t>
            </w:r>
            <w:r>
              <w:rPr>
                <w:rFonts w:hint="eastAsia" w:ascii="宋体" w:hAnsi="宋体" w:cs="宋体"/>
                <w:color w:val="auto"/>
                <w:kern w:val="0"/>
                <w:sz w:val="22"/>
              </w:rPr>
              <w:t xml:space="preserve">                       </w:t>
            </w:r>
          </w:p>
        </w:tc>
      </w:tr>
      <w:tr>
        <w:tblPrEx>
          <w:tblCellMar>
            <w:top w:w="0" w:type="dxa"/>
            <w:left w:w="108" w:type="dxa"/>
            <w:bottom w:w="0" w:type="dxa"/>
            <w:right w:w="108" w:type="dxa"/>
          </w:tblCellMar>
        </w:tblPrEx>
        <w:trPr>
          <w:gridAfter w:val="1"/>
          <w:wAfter w:w="20" w:type="dxa"/>
          <w:trHeight w:val="990" w:hRule="atLeast"/>
        </w:trPr>
        <w:tc>
          <w:tcPr>
            <w:tcW w:w="14260" w:type="dxa"/>
            <w:gridSpan w:val="25"/>
            <w:tcBorders>
              <w:top w:val="nil"/>
              <w:left w:val="nil"/>
              <w:bottom w:val="single" w:color="000000" w:sz="4" w:space="0"/>
              <w:right w:val="nil"/>
            </w:tcBorders>
            <w:noWrap w:val="0"/>
            <w:tcMar>
              <w:top w:w="15" w:type="dxa"/>
              <w:left w:w="15" w:type="dxa"/>
              <w:bottom w:w="15" w:type="dxa"/>
              <w:right w:w="15" w:type="dxa"/>
            </w:tcMar>
            <w:vAlign w:val="center"/>
          </w:tcPr>
          <w:p>
            <w:pPr>
              <w:widowControl/>
              <w:jc w:val="center"/>
              <w:textAlignment w:val="center"/>
              <w:rPr>
                <w:rFonts w:ascii="仿宋_GB2312" w:hAnsi="仿宋_GB2312" w:eastAsia="仿宋_GB2312" w:cs="仿宋_GB2312"/>
                <w:color w:val="auto"/>
                <w:sz w:val="30"/>
                <w:szCs w:val="30"/>
              </w:rPr>
            </w:pPr>
            <w:r>
              <w:rPr>
                <w:rFonts w:hint="eastAsia" w:ascii="宋体" w:hAnsi="宋体" w:cs="宋体"/>
                <w:b/>
                <w:color w:val="auto"/>
                <w:kern w:val="0"/>
                <w:sz w:val="44"/>
                <w:szCs w:val="44"/>
                <w:lang w:bidi="ar"/>
              </w:rPr>
              <w:t>鲁山县住房和城乡建设局权力清单和责任清单统计表</w:t>
            </w:r>
          </w:p>
          <w:p>
            <w:pPr>
              <w:widowControl/>
              <w:jc w:val="left"/>
              <w:textAlignment w:val="center"/>
              <w:rPr>
                <w:rFonts w:hint="default" w:ascii="宋体" w:hAnsi="宋体" w:cs="宋体"/>
                <w:color w:val="auto"/>
                <w:sz w:val="15"/>
                <w:szCs w:val="15"/>
                <w:lang w:val="en-US"/>
              </w:rPr>
            </w:pPr>
            <w:r>
              <w:rPr>
                <w:rFonts w:hint="eastAsia" w:ascii="宋体" w:hAnsi="宋体" w:eastAsia="宋体" w:cs="宋体"/>
                <w:b/>
                <w:bCs/>
                <w:i w:val="0"/>
                <w:iCs w:val="0"/>
                <w:color w:val="000000"/>
                <w:kern w:val="0"/>
                <w:sz w:val="22"/>
                <w:szCs w:val="22"/>
                <w:u w:val="none"/>
                <w:lang w:val="en-US" w:eastAsia="zh-CN" w:bidi="ar"/>
              </w:rPr>
              <w:t>职权类别：行政检查</w:t>
            </w:r>
          </w:p>
        </w:tc>
      </w:tr>
      <w:tr>
        <w:tblPrEx>
          <w:tblCellMar>
            <w:top w:w="0" w:type="dxa"/>
            <w:left w:w="108" w:type="dxa"/>
            <w:bottom w:w="0" w:type="dxa"/>
            <w:right w:w="108" w:type="dxa"/>
          </w:tblCellMar>
        </w:tblPrEx>
        <w:trPr>
          <w:gridAfter w:val="1"/>
          <w:wAfter w:w="20" w:type="dxa"/>
          <w:trHeight w:val="1024" w:hRule="atLeast"/>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序号</w:t>
            </w:r>
          </w:p>
        </w:tc>
        <w:tc>
          <w:tcPr>
            <w:tcW w:w="10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职权</w:t>
            </w:r>
          </w:p>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名称</w:t>
            </w:r>
          </w:p>
        </w:tc>
        <w:tc>
          <w:tcPr>
            <w:tcW w:w="31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实施依据</w:t>
            </w:r>
          </w:p>
        </w:tc>
        <w:tc>
          <w:tcPr>
            <w:tcW w:w="72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实施对象</w:t>
            </w:r>
          </w:p>
        </w:tc>
        <w:tc>
          <w:tcPr>
            <w:tcW w:w="7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实施部门</w:t>
            </w:r>
          </w:p>
        </w:tc>
        <w:tc>
          <w:tcPr>
            <w:tcW w:w="7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auto"/>
                <w:sz w:val="22"/>
              </w:rPr>
            </w:pPr>
            <w:r>
              <w:rPr>
                <w:rFonts w:hint="eastAsia" w:ascii="黑体" w:hAnsi="宋体" w:eastAsia="黑体" w:cs="黑体"/>
                <w:color w:val="auto"/>
                <w:sz w:val="22"/>
              </w:rPr>
              <w:t>其他共同实施部门</w:t>
            </w:r>
          </w:p>
        </w:tc>
        <w:tc>
          <w:tcPr>
            <w:tcW w:w="7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办理</w:t>
            </w:r>
          </w:p>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环节</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责任事项</w:t>
            </w:r>
          </w:p>
        </w:tc>
        <w:tc>
          <w:tcPr>
            <w:tcW w:w="7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w:t>
            </w:r>
            <w:r>
              <w:rPr>
                <w:rFonts w:hint="eastAsia" w:ascii="黑体" w:hAnsi="宋体" w:eastAsia="黑体" w:cs="黑体"/>
                <w:color w:val="auto"/>
                <w:kern w:val="0"/>
                <w:sz w:val="22"/>
              </w:rPr>
              <w:br w:type="textWrapping"/>
            </w:r>
            <w:r>
              <w:rPr>
                <w:rFonts w:hint="eastAsia" w:ascii="黑体" w:hAnsi="宋体" w:eastAsia="黑体" w:cs="黑体"/>
                <w:color w:val="auto"/>
                <w:kern w:val="0"/>
                <w:sz w:val="22"/>
              </w:rPr>
              <w:t>科室</w:t>
            </w:r>
          </w:p>
        </w:tc>
        <w:tc>
          <w:tcPr>
            <w:tcW w:w="5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承诺时限</w:t>
            </w:r>
          </w:p>
        </w:tc>
        <w:tc>
          <w:tcPr>
            <w:tcW w:w="5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法定时限</w:t>
            </w:r>
          </w:p>
        </w:tc>
        <w:tc>
          <w:tcPr>
            <w:tcW w:w="5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收费情况及依据</w:t>
            </w:r>
          </w:p>
        </w:tc>
        <w:tc>
          <w:tcPr>
            <w:tcW w:w="5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调整意见及理由</w:t>
            </w:r>
          </w:p>
        </w:tc>
      </w:tr>
      <w:tr>
        <w:tblPrEx>
          <w:tblCellMar>
            <w:top w:w="0" w:type="dxa"/>
            <w:left w:w="108" w:type="dxa"/>
            <w:bottom w:w="0" w:type="dxa"/>
            <w:right w:w="108" w:type="dxa"/>
          </w:tblCellMar>
        </w:tblPrEx>
        <w:trPr>
          <w:gridAfter w:val="1"/>
          <w:wAfter w:w="20" w:type="dxa"/>
          <w:trHeight w:val="1541" w:hRule="atLeast"/>
        </w:trPr>
        <w:tc>
          <w:tcPr>
            <w:tcW w:w="60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宋体" w:cs="宋体"/>
                <w:color w:val="auto"/>
                <w:sz w:val="22"/>
                <w:lang w:eastAsia="zh-CN"/>
              </w:rPr>
            </w:pPr>
            <w:r>
              <w:rPr>
                <w:rFonts w:hint="eastAsia" w:ascii="宋体" w:hAnsi="宋体" w:cs="宋体"/>
                <w:color w:val="auto"/>
                <w:sz w:val="22"/>
                <w:lang w:val="en-US" w:eastAsia="zh-CN"/>
              </w:rPr>
              <w:t>2</w:t>
            </w:r>
          </w:p>
        </w:tc>
        <w:tc>
          <w:tcPr>
            <w:tcW w:w="1040" w:type="dxa"/>
            <w:gridSpan w:val="2"/>
            <w:vMerge w:val="restart"/>
            <w:tcBorders>
              <w:top w:val="single" w:color="000000" w:sz="4" w:space="0"/>
              <w:left w:val="single" w:color="000000" w:sz="4" w:space="0"/>
              <w:right w:val="single" w:color="000000" w:sz="4" w:space="0"/>
            </w:tcBorders>
            <w:noWrap w:val="0"/>
            <w:vAlign w:val="center"/>
          </w:tcPr>
          <w:p>
            <w:pPr>
              <w:spacing w:line="280" w:lineRule="exact"/>
              <w:jc w:val="center"/>
              <w:rPr>
                <w:rFonts w:ascii="宋体" w:hAnsi="宋体" w:cs="宋体"/>
                <w:color w:val="auto"/>
                <w:sz w:val="22"/>
              </w:rPr>
            </w:pPr>
            <w:r>
              <w:rPr>
                <w:rFonts w:hint="eastAsia" w:ascii="宋体" w:hAnsi="宋体" w:cs="宋体"/>
                <w:color w:val="auto"/>
                <w:kern w:val="0"/>
                <w:sz w:val="16"/>
                <w:szCs w:val="16"/>
                <w:lang w:bidi="ar"/>
              </w:rPr>
              <w:t>建设工程施工安全监督检查</w:t>
            </w:r>
          </w:p>
        </w:tc>
        <w:tc>
          <w:tcPr>
            <w:tcW w:w="310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ascii="宋体" w:hAnsi="宋体" w:cs="宋体"/>
                <w:color w:val="auto"/>
                <w:sz w:val="22"/>
              </w:rPr>
            </w:pPr>
            <w:r>
              <w:rPr>
                <w:rFonts w:hint="eastAsia" w:ascii="宋体" w:cs="宋体"/>
                <w:color w:val="auto"/>
                <w:kern w:val="0"/>
                <w:sz w:val="13"/>
                <w:szCs w:val="13"/>
                <w:lang w:bidi="ar"/>
              </w:rPr>
              <w:t>《建设工程安全生产管理条例》（国务院令393号）第四十条“县级以上地方人民政府建设行政主管部门对本行政区域内的建设工程安全生产实施监督管理。”第四十三条：“县级以上人民政府负有建设工程安全生产监督管理职责的部门在各自的职责范围内履行安全生产监督检查职责时，有权采取以下措施：（一）要求被检查单位提供有关建设工程安全生产的文件和资料；（二）进入被检查单位施工现场进行检查；（三）纠正施工中违反安全生产要求的行为；（四）对检查中发现的重大隐患，责令立即排除；重大安全事故隐患排除前或者排除过程中无法保证安全的，责令从危险区域内撤出作业人员或者暂时停止施工。”第四十四条“建设行政主管部门或者其他有关部门可以将施工现场的监督检查委托给建设工程安全监督机构具体实施。”</w:t>
            </w:r>
          </w:p>
        </w:tc>
        <w:tc>
          <w:tcPr>
            <w:tcW w:w="72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宋体" w:hAnsi="宋体" w:cs="宋体"/>
                <w:color w:val="auto"/>
                <w:kern w:val="0"/>
                <w:sz w:val="16"/>
                <w:szCs w:val="16"/>
                <w:lang w:bidi="ar"/>
              </w:rPr>
            </w:pPr>
            <w:r>
              <w:rPr>
                <w:rFonts w:hint="eastAsia" w:ascii="宋体" w:hAnsi="宋体" w:cs="宋体"/>
                <w:color w:val="auto"/>
                <w:kern w:val="0"/>
                <w:sz w:val="16"/>
                <w:szCs w:val="16"/>
                <w:lang w:bidi="ar"/>
              </w:rPr>
              <w:t>建设工程</w:t>
            </w:r>
          </w:p>
        </w:tc>
        <w:tc>
          <w:tcPr>
            <w:tcW w:w="703" w:type="dxa"/>
            <w:gridSpan w:val="2"/>
            <w:vMerge w:val="restart"/>
            <w:tcBorders>
              <w:top w:val="single" w:color="000000" w:sz="4" w:space="0"/>
              <w:left w:val="single" w:color="000000" w:sz="4" w:space="0"/>
              <w:right w:val="single" w:color="000000" w:sz="4" w:space="0"/>
            </w:tcBorders>
            <w:noWrap w:val="0"/>
            <w:vAlign w:val="center"/>
          </w:tcPr>
          <w:p>
            <w:pPr>
              <w:spacing w:line="280" w:lineRule="exact"/>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鲁山县住房和城乡建设局</w:t>
            </w:r>
          </w:p>
        </w:tc>
        <w:tc>
          <w:tcPr>
            <w:tcW w:w="703" w:type="dxa"/>
            <w:gridSpan w:val="2"/>
            <w:vMerge w:val="restart"/>
            <w:tcBorders>
              <w:top w:val="single" w:color="000000" w:sz="4" w:space="0"/>
              <w:left w:val="single" w:color="000000" w:sz="4" w:space="0"/>
              <w:right w:val="single" w:color="000000" w:sz="4" w:space="0"/>
            </w:tcBorders>
            <w:noWrap w:val="0"/>
            <w:vAlign w:val="center"/>
          </w:tcPr>
          <w:p>
            <w:pPr>
              <w:spacing w:line="280" w:lineRule="exact"/>
              <w:jc w:val="center"/>
              <w:rPr>
                <w:rFonts w:ascii="宋体" w:hAnsi="宋体" w:cs="宋体"/>
                <w:color w:val="auto"/>
                <w:sz w:val="22"/>
              </w:rPr>
            </w:pPr>
          </w:p>
        </w:tc>
        <w:tc>
          <w:tcPr>
            <w:tcW w:w="7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kern w:val="0"/>
                <w:sz w:val="16"/>
                <w:szCs w:val="16"/>
                <w:lang w:bidi="ar"/>
              </w:rPr>
            </w:pPr>
            <w:r>
              <w:rPr>
                <w:rFonts w:hint="eastAsia" w:ascii="宋体" w:hAnsi="宋体" w:cs="宋体"/>
                <w:color w:val="auto"/>
                <w:kern w:val="0"/>
                <w:sz w:val="16"/>
                <w:szCs w:val="16"/>
                <w:lang w:bidi="ar"/>
              </w:rPr>
              <w:t>检查</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1.检查责任：按照法律法规规定和程序实施检查，实事求是，证据完整、确凿。监督检查人员不得少于两人，并应当出示合法证件。</w:t>
            </w:r>
          </w:p>
        </w:tc>
        <w:tc>
          <w:tcPr>
            <w:tcW w:w="703" w:type="dxa"/>
            <w:gridSpan w:val="2"/>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hint="eastAsia" w:ascii="宋体" w:hAnsi="宋体" w:eastAsia="宋体" w:cs="宋体"/>
                <w:color w:val="auto"/>
                <w:kern w:val="0"/>
                <w:sz w:val="16"/>
                <w:szCs w:val="16"/>
                <w:lang w:eastAsia="zh-CN" w:bidi="ar"/>
              </w:rPr>
            </w:pPr>
            <w:r>
              <w:rPr>
                <w:rFonts w:hint="eastAsia" w:ascii="宋体" w:hAnsi="宋体" w:cs="宋体"/>
                <w:color w:val="auto"/>
                <w:kern w:val="0"/>
                <w:sz w:val="16"/>
                <w:szCs w:val="16"/>
                <w:lang w:eastAsia="zh-CN" w:bidi="ar"/>
              </w:rPr>
              <w:t>装饰办（安监</w:t>
            </w:r>
            <w:r>
              <w:rPr>
                <w:rFonts w:hint="eastAsia" w:ascii="宋体" w:hAnsi="宋体" w:cs="宋体"/>
                <w:color w:val="auto"/>
                <w:kern w:val="0"/>
                <w:sz w:val="16"/>
                <w:szCs w:val="16"/>
                <w:lang w:bidi="ar"/>
              </w:rPr>
              <w:t>站</w:t>
            </w:r>
            <w:r>
              <w:rPr>
                <w:rFonts w:hint="eastAsia" w:ascii="宋体" w:hAnsi="宋体" w:cs="宋体"/>
                <w:color w:val="auto"/>
                <w:kern w:val="0"/>
                <w:sz w:val="16"/>
                <w:szCs w:val="16"/>
                <w:lang w:eastAsia="zh-CN" w:bidi="ar"/>
              </w:rPr>
              <w:t>）</w:t>
            </w:r>
          </w:p>
        </w:tc>
        <w:tc>
          <w:tcPr>
            <w:tcW w:w="5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kern w:val="0"/>
                <w:sz w:val="16"/>
                <w:szCs w:val="16"/>
                <w:lang w:bidi="ar"/>
              </w:rPr>
            </w:pPr>
          </w:p>
        </w:tc>
        <w:tc>
          <w:tcPr>
            <w:tcW w:w="5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kern w:val="0"/>
                <w:sz w:val="16"/>
                <w:szCs w:val="16"/>
                <w:lang w:bidi="ar"/>
              </w:rPr>
            </w:pPr>
          </w:p>
        </w:tc>
        <w:tc>
          <w:tcPr>
            <w:tcW w:w="52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kern w:val="0"/>
                <w:sz w:val="16"/>
                <w:szCs w:val="16"/>
                <w:lang w:bidi="ar"/>
              </w:rPr>
            </w:pPr>
            <w:r>
              <w:rPr>
                <w:rFonts w:hint="eastAsia" w:ascii="宋体" w:hAnsi="宋体" w:cs="宋体"/>
                <w:color w:val="auto"/>
                <w:kern w:val="0"/>
                <w:sz w:val="16"/>
                <w:szCs w:val="16"/>
                <w:lang w:bidi="ar"/>
              </w:rPr>
              <w:t>不收费</w:t>
            </w:r>
          </w:p>
        </w:tc>
        <w:tc>
          <w:tcPr>
            <w:tcW w:w="526"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360" w:lineRule="auto"/>
              <w:jc w:val="center"/>
              <w:rPr>
                <w:rFonts w:ascii="宋体" w:hAnsi="宋体" w:cs="宋体"/>
                <w:color w:val="auto"/>
                <w:kern w:val="0"/>
                <w:sz w:val="16"/>
                <w:szCs w:val="16"/>
                <w:lang w:bidi="ar"/>
              </w:rPr>
            </w:pPr>
            <w:r>
              <w:rPr>
                <w:rFonts w:hint="eastAsia" w:ascii="宋体" w:hAnsi="宋体" w:cs="宋体"/>
                <w:color w:val="auto"/>
                <w:kern w:val="0"/>
                <w:sz w:val="16"/>
                <w:szCs w:val="16"/>
                <w:lang w:bidi="ar"/>
              </w:rPr>
              <w:t>保留</w:t>
            </w:r>
          </w:p>
        </w:tc>
      </w:tr>
      <w:tr>
        <w:tblPrEx>
          <w:tblCellMar>
            <w:top w:w="0" w:type="dxa"/>
            <w:left w:w="108" w:type="dxa"/>
            <w:bottom w:w="0" w:type="dxa"/>
            <w:right w:w="108" w:type="dxa"/>
          </w:tblCellMar>
        </w:tblPrEx>
        <w:trPr>
          <w:gridAfter w:val="1"/>
          <w:wAfter w:w="20" w:type="dxa"/>
          <w:trHeight w:val="598" w:hRule="atLeast"/>
        </w:trPr>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0" w:type="dxa"/>
            <w:gridSpan w:val="2"/>
            <w:vMerge w:val="continue"/>
            <w:tcBorders>
              <w:left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31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2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03" w:type="dxa"/>
            <w:gridSpan w:val="2"/>
            <w:vMerge w:val="continue"/>
            <w:tcBorders>
              <w:left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03" w:type="dxa"/>
            <w:gridSpan w:val="2"/>
            <w:vMerge w:val="continue"/>
            <w:tcBorders>
              <w:left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kern w:val="0"/>
                <w:sz w:val="16"/>
                <w:szCs w:val="16"/>
                <w:lang w:bidi="ar"/>
              </w:rPr>
            </w:pPr>
            <w:r>
              <w:rPr>
                <w:rFonts w:hint="eastAsia" w:ascii="宋体" w:hAnsi="宋体" w:cs="宋体"/>
                <w:color w:val="auto"/>
                <w:kern w:val="0"/>
                <w:sz w:val="16"/>
                <w:szCs w:val="16"/>
                <w:lang w:bidi="ar"/>
              </w:rPr>
              <w:t>处置</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2.处置责任：依法处置，不得违反法律法规。</w:t>
            </w:r>
          </w:p>
        </w:tc>
        <w:tc>
          <w:tcPr>
            <w:tcW w:w="703" w:type="dxa"/>
            <w:gridSpan w:val="2"/>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gridAfter w:val="1"/>
          <w:wAfter w:w="20" w:type="dxa"/>
          <w:trHeight w:val="442" w:hRule="atLeast"/>
        </w:trPr>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0" w:type="dxa"/>
            <w:gridSpan w:val="2"/>
            <w:vMerge w:val="continue"/>
            <w:tcBorders>
              <w:left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31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2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03" w:type="dxa"/>
            <w:gridSpan w:val="2"/>
            <w:vMerge w:val="continue"/>
            <w:tcBorders>
              <w:left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03" w:type="dxa"/>
            <w:gridSpan w:val="2"/>
            <w:vMerge w:val="continue"/>
            <w:tcBorders>
              <w:left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03"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信息</w:t>
            </w:r>
          </w:p>
          <w:p>
            <w:pPr>
              <w:spacing w:line="280" w:lineRule="exact"/>
              <w:jc w:val="center"/>
              <w:rPr>
                <w:rFonts w:ascii="宋体" w:hAnsi="宋体" w:cs="宋体"/>
                <w:color w:val="auto"/>
                <w:kern w:val="0"/>
                <w:sz w:val="16"/>
                <w:szCs w:val="16"/>
                <w:lang w:bidi="ar"/>
              </w:rPr>
            </w:pPr>
            <w:r>
              <w:rPr>
                <w:rFonts w:hint="eastAsia" w:ascii="宋体" w:hAnsi="宋体" w:cs="宋体"/>
                <w:color w:val="auto"/>
                <w:kern w:val="0"/>
                <w:sz w:val="16"/>
                <w:szCs w:val="16"/>
                <w:lang w:bidi="ar"/>
              </w:rPr>
              <w:t>公开</w:t>
            </w:r>
          </w:p>
        </w:tc>
        <w:tc>
          <w:tcPr>
            <w:tcW w:w="3872"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3.信息公开责任：依法、按照程序办理信息公开事项。</w:t>
            </w:r>
          </w:p>
        </w:tc>
        <w:tc>
          <w:tcPr>
            <w:tcW w:w="703" w:type="dxa"/>
            <w:gridSpan w:val="2"/>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27"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gridAfter w:val="1"/>
          <w:wAfter w:w="20" w:type="dxa"/>
          <w:trHeight w:val="1054" w:hRule="atLeast"/>
        </w:trPr>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0" w:type="dxa"/>
            <w:gridSpan w:val="2"/>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31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2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03" w:type="dxa"/>
            <w:gridSpan w:val="2"/>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03" w:type="dxa"/>
            <w:gridSpan w:val="2"/>
            <w:vMerge w:val="continue"/>
            <w:tcBorders>
              <w:left w:val="single" w:color="000000" w:sz="4" w:space="0"/>
              <w:bottom w:val="single" w:color="000000" w:sz="4" w:space="0"/>
              <w:right w:val="single" w:color="auto" w:sz="4" w:space="0"/>
            </w:tcBorders>
            <w:noWrap w:val="0"/>
            <w:vAlign w:val="center"/>
          </w:tcPr>
          <w:p>
            <w:pPr>
              <w:widowControl/>
              <w:spacing w:line="280" w:lineRule="exact"/>
              <w:jc w:val="left"/>
              <w:rPr>
                <w:rFonts w:ascii="宋体" w:hAnsi="宋体" w:cs="宋体"/>
                <w:color w:val="auto"/>
                <w:sz w:val="22"/>
              </w:rPr>
            </w:pPr>
          </w:p>
        </w:tc>
        <w:tc>
          <w:tcPr>
            <w:tcW w:w="703"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textAlignment w:val="center"/>
              <w:rPr>
                <w:rFonts w:ascii="宋体" w:hAnsi="宋体" w:cs="宋体"/>
                <w:color w:val="auto"/>
                <w:kern w:val="0"/>
                <w:sz w:val="16"/>
                <w:szCs w:val="16"/>
                <w:lang w:bidi="ar"/>
              </w:rPr>
            </w:pPr>
          </w:p>
        </w:tc>
        <w:tc>
          <w:tcPr>
            <w:tcW w:w="38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4.其他法律法规规章规定应履行的责任。</w:t>
            </w:r>
          </w:p>
        </w:tc>
        <w:tc>
          <w:tcPr>
            <w:tcW w:w="703" w:type="dxa"/>
            <w:gridSpan w:val="2"/>
            <w:vMerge w:val="continue"/>
            <w:tcBorders>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color w:val="auto"/>
                <w:sz w:val="22"/>
              </w:rPr>
            </w:pPr>
          </w:p>
        </w:tc>
        <w:tc>
          <w:tcPr>
            <w:tcW w:w="5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27"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gridAfter w:val="1"/>
          <w:wAfter w:w="20" w:type="dxa"/>
          <w:trHeight w:val="360" w:hRule="atLeast"/>
        </w:trPr>
        <w:tc>
          <w:tcPr>
            <w:tcW w:w="14260" w:type="dxa"/>
            <w:gridSpan w:val="25"/>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kern w:val="0"/>
                <w:sz w:val="24"/>
                <w:szCs w:val="24"/>
              </w:rPr>
            </w:pPr>
            <w:r>
              <w:rPr>
                <w:rFonts w:hint="eastAsia" w:ascii="宋体" w:hAnsi="宋体" w:cs="宋体"/>
                <w:color w:val="auto"/>
                <w:kern w:val="0"/>
                <w:sz w:val="24"/>
                <w:szCs w:val="24"/>
              </w:rPr>
              <w:t xml:space="preserve">服务电话：0375-  5032556            投诉机构：鲁山县住房和城乡建设局监察室       投诉电话：0375—7172891        </w:t>
            </w:r>
          </w:p>
        </w:tc>
      </w:tr>
      <w:tr>
        <w:tblPrEx>
          <w:tblCellMar>
            <w:top w:w="0" w:type="dxa"/>
            <w:left w:w="108" w:type="dxa"/>
            <w:bottom w:w="0" w:type="dxa"/>
            <w:right w:w="108" w:type="dxa"/>
          </w:tblCellMar>
        </w:tblPrEx>
        <w:trPr>
          <w:gridAfter w:val="1"/>
          <w:wAfter w:w="20" w:type="dxa"/>
          <w:trHeight w:val="464" w:hRule="atLeast"/>
        </w:trPr>
        <w:tc>
          <w:tcPr>
            <w:tcW w:w="14260" w:type="dxa"/>
            <w:gridSpan w:val="25"/>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kern w:val="0"/>
                <w:sz w:val="24"/>
                <w:szCs w:val="24"/>
              </w:rPr>
            </w:pPr>
            <w:r>
              <w:rPr>
                <w:rFonts w:hint="eastAsia" w:ascii="宋体" w:hAnsi="宋体" w:cs="宋体"/>
                <w:color w:val="auto"/>
                <w:kern w:val="0"/>
                <w:sz w:val="24"/>
                <w:szCs w:val="24"/>
              </w:rPr>
              <w:t xml:space="preserve">办公地点：鲁山县老城大街38号                         </w:t>
            </w:r>
          </w:p>
        </w:tc>
      </w:tr>
    </w:tbl>
    <w:p>
      <w:r>
        <w:br w:type="page"/>
      </w:r>
    </w:p>
    <w:tbl>
      <w:tblPr>
        <w:tblStyle w:val="4"/>
        <w:tblW w:w="14260" w:type="dxa"/>
        <w:tblInd w:w="0" w:type="dxa"/>
        <w:tblLayout w:type="fixed"/>
        <w:tblCellMar>
          <w:top w:w="0" w:type="dxa"/>
          <w:left w:w="108" w:type="dxa"/>
          <w:bottom w:w="0" w:type="dxa"/>
          <w:right w:w="108" w:type="dxa"/>
        </w:tblCellMar>
      </w:tblPr>
      <w:tblGrid>
        <w:gridCol w:w="603"/>
        <w:gridCol w:w="1040"/>
        <w:gridCol w:w="3105"/>
        <w:gridCol w:w="721"/>
        <w:gridCol w:w="703"/>
        <w:gridCol w:w="703"/>
        <w:gridCol w:w="703"/>
        <w:gridCol w:w="3872"/>
        <w:gridCol w:w="703"/>
        <w:gridCol w:w="527"/>
        <w:gridCol w:w="527"/>
        <w:gridCol w:w="527"/>
        <w:gridCol w:w="526"/>
      </w:tblGrid>
      <w:tr>
        <w:tblPrEx>
          <w:tblCellMar>
            <w:top w:w="0" w:type="dxa"/>
            <w:left w:w="108" w:type="dxa"/>
            <w:bottom w:w="0" w:type="dxa"/>
            <w:right w:w="108" w:type="dxa"/>
          </w:tblCellMar>
        </w:tblPrEx>
        <w:trPr>
          <w:trHeight w:val="990" w:hRule="atLeast"/>
        </w:trPr>
        <w:tc>
          <w:tcPr>
            <w:tcW w:w="14260" w:type="dxa"/>
            <w:gridSpan w:val="13"/>
            <w:tcBorders>
              <w:top w:val="nil"/>
              <w:left w:val="nil"/>
              <w:bottom w:val="single" w:color="000000" w:sz="4" w:space="0"/>
              <w:right w:val="nil"/>
            </w:tcBorders>
            <w:noWrap w:val="0"/>
            <w:tcMar>
              <w:top w:w="15" w:type="dxa"/>
              <w:left w:w="15" w:type="dxa"/>
              <w:bottom w:w="15" w:type="dxa"/>
              <w:right w:w="15" w:type="dxa"/>
            </w:tcMar>
            <w:vAlign w:val="center"/>
          </w:tcPr>
          <w:p>
            <w:pPr>
              <w:widowControl/>
              <w:jc w:val="center"/>
              <w:textAlignment w:val="center"/>
              <w:rPr>
                <w:rFonts w:ascii="仿宋_GB2312" w:hAnsi="仿宋_GB2312" w:eastAsia="仿宋_GB2312" w:cs="仿宋_GB2312"/>
                <w:color w:val="auto"/>
                <w:sz w:val="30"/>
                <w:szCs w:val="30"/>
              </w:rPr>
            </w:pPr>
            <w:r>
              <w:rPr>
                <w:rFonts w:hint="eastAsia" w:ascii="宋体" w:hAnsi="宋体" w:cs="宋体"/>
                <w:b/>
                <w:color w:val="auto"/>
                <w:kern w:val="0"/>
                <w:sz w:val="44"/>
                <w:szCs w:val="44"/>
                <w:lang w:bidi="ar"/>
              </w:rPr>
              <w:t>鲁山县住房和城乡建设局权力清单和责任清单统计表</w:t>
            </w:r>
          </w:p>
          <w:p>
            <w:pPr>
              <w:widowControl/>
              <w:jc w:val="left"/>
              <w:textAlignment w:val="center"/>
              <w:rPr>
                <w:rFonts w:hint="default" w:ascii="宋体" w:hAnsi="宋体" w:cs="宋体"/>
                <w:color w:val="auto"/>
                <w:sz w:val="15"/>
                <w:szCs w:val="15"/>
                <w:lang w:val="en-US"/>
              </w:rPr>
            </w:pPr>
            <w:r>
              <w:rPr>
                <w:rFonts w:hint="eastAsia" w:ascii="宋体" w:hAnsi="宋体" w:eastAsia="宋体" w:cs="宋体"/>
                <w:b/>
                <w:bCs/>
                <w:i w:val="0"/>
                <w:iCs w:val="0"/>
                <w:color w:val="000000"/>
                <w:kern w:val="0"/>
                <w:sz w:val="22"/>
                <w:szCs w:val="22"/>
                <w:u w:val="none"/>
                <w:lang w:val="en-US" w:eastAsia="zh-CN" w:bidi="ar"/>
              </w:rPr>
              <w:t>职权类别：行政检查</w:t>
            </w:r>
          </w:p>
        </w:tc>
      </w:tr>
      <w:tr>
        <w:tblPrEx>
          <w:tblCellMar>
            <w:top w:w="0" w:type="dxa"/>
            <w:left w:w="108" w:type="dxa"/>
            <w:bottom w:w="0" w:type="dxa"/>
            <w:right w:w="108" w:type="dxa"/>
          </w:tblCellMar>
        </w:tblPrEx>
        <w:trPr>
          <w:trHeight w:val="1024" w:hRule="atLeast"/>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序号</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职权</w:t>
            </w:r>
          </w:p>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名称</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实施依据</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实施对象</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实施部门</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auto"/>
                <w:sz w:val="22"/>
              </w:rPr>
            </w:pPr>
            <w:r>
              <w:rPr>
                <w:rFonts w:hint="eastAsia" w:ascii="黑体" w:hAnsi="宋体" w:eastAsia="黑体" w:cs="黑体"/>
                <w:color w:val="auto"/>
                <w:sz w:val="22"/>
              </w:rPr>
              <w:t>其他共同实施部门</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办理</w:t>
            </w:r>
          </w:p>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环节</w:t>
            </w:r>
          </w:p>
        </w:tc>
        <w:tc>
          <w:tcPr>
            <w:tcW w:w="38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责任事项</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w:t>
            </w:r>
            <w:r>
              <w:rPr>
                <w:rFonts w:hint="eastAsia" w:ascii="黑体" w:hAnsi="宋体" w:eastAsia="黑体" w:cs="黑体"/>
                <w:color w:val="auto"/>
                <w:kern w:val="0"/>
                <w:sz w:val="22"/>
              </w:rPr>
              <w:br w:type="textWrapping"/>
            </w:r>
            <w:r>
              <w:rPr>
                <w:rFonts w:hint="eastAsia" w:ascii="黑体" w:hAnsi="宋体" w:eastAsia="黑体" w:cs="黑体"/>
                <w:color w:val="auto"/>
                <w:kern w:val="0"/>
                <w:sz w:val="22"/>
              </w:rPr>
              <w:t>科室</w:t>
            </w:r>
          </w:p>
        </w:tc>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承诺时限</w:t>
            </w:r>
          </w:p>
        </w:tc>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法定时限</w:t>
            </w:r>
          </w:p>
        </w:tc>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收费情况及依据</w:t>
            </w:r>
          </w:p>
        </w:tc>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调整意见及理由</w:t>
            </w:r>
          </w:p>
        </w:tc>
      </w:tr>
      <w:tr>
        <w:trPr>
          <w:trHeight w:val="851" w:hRule="atLeast"/>
        </w:trPr>
        <w:tc>
          <w:tcPr>
            <w:tcW w:w="60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3</w:t>
            </w:r>
          </w:p>
        </w:tc>
        <w:tc>
          <w:tcPr>
            <w:tcW w:w="1040" w:type="dxa"/>
            <w:vMerge w:val="restart"/>
            <w:tcBorders>
              <w:top w:val="single" w:color="000000" w:sz="4" w:space="0"/>
              <w:left w:val="single" w:color="000000" w:sz="4" w:space="0"/>
              <w:right w:val="single" w:color="000000" w:sz="4" w:space="0"/>
            </w:tcBorders>
            <w:noWrap w:val="0"/>
            <w:vAlign w:val="center"/>
          </w:tcPr>
          <w:p>
            <w:pPr>
              <w:spacing w:line="280" w:lineRule="exact"/>
              <w:jc w:val="center"/>
              <w:rPr>
                <w:rFonts w:ascii="宋体" w:hAnsi="宋体" w:cs="宋体"/>
                <w:color w:val="auto"/>
                <w:sz w:val="22"/>
              </w:rPr>
            </w:pPr>
            <w:r>
              <w:rPr>
                <w:rFonts w:hint="eastAsia" w:ascii="宋体" w:hAnsi="宋体" w:cs="宋体"/>
                <w:color w:val="auto"/>
                <w:kern w:val="0"/>
                <w:sz w:val="16"/>
                <w:szCs w:val="16"/>
                <w:lang w:bidi="ar"/>
              </w:rPr>
              <w:t>房地产开发企业监督检查</w:t>
            </w:r>
          </w:p>
        </w:tc>
        <w:tc>
          <w:tcPr>
            <w:tcW w:w="310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cs="宋体"/>
                <w:color w:val="auto"/>
                <w:kern w:val="0"/>
                <w:sz w:val="13"/>
                <w:szCs w:val="13"/>
                <w:lang w:bidi="ar"/>
              </w:rPr>
            </w:pPr>
            <w:r>
              <w:rPr>
                <w:rFonts w:hint="eastAsia" w:ascii="宋体" w:cs="宋体"/>
                <w:color w:val="auto"/>
                <w:kern w:val="0"/>
                <w:sz w:val="13"/>
                <w:szCs w:val="13"/>
                <w:lang w:bidi="ar"/>
              </w:rPr>
              <w:t>《河南省城市房地产开发经营管理条例》第四条：“省人民政府建设行政主管部门负责全省房地产开发经营活动的监督管理工作。省辖市、县(市)人民政府房地产开发主管部门负责本行政区域内房地产开发经营活动的监督管理工作。”</w:t>
            </w:r>
          </w:p>
          <w:p>
            <w:pPr>
              <w:widowControl/>
              <w:spacing w:line="240" w:lineRule="exact"/>
              <w:rPr>
                <w:rFonts w:ascii="宋体" w:hAnsi="宋体" w:cs="宋体"/>
                <w:color w:val="auto"/>
                <w:sz w:val="22"/>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宋体" w:cs="宋体"/>
                <w:color w:val="auto"/>
                <w:kern w:val="0"/>
                <w:sz w:val="16"/>
                <w:szCs w:val="16"/>
                <w:lang w:eastAsia="zh-CN" w:bidi="ar"/>
              </w:rPr>
            </w:pPr>
            <w:r>
              <w:rPr>
                <w:rFonts w:hint="eastAsia" w:ascii="宋体" w:hAnsi="宋体" w:cs="宋体"/>
                <w:color w:val="auto"/>
                <w:kern w:val="0"/>
                <w:sz w:val="16"/>
                <w:szCs w:val="16"/>
                <w:lang w:eastAsia="zh-CN" w:bidi="ar"/>
              </w:rPr>
              <w:t>房地产开发企业</w:t>
            </w:r>
          </w:p>
        </w:tc>
        <w:tc>
          <w:tcPr>
            <w:tcW w:w="703" w:type="dxa"/>
            <w:vMerge w:val="restart"/>
            <w:tcBorders>
              <w:top w:val="single" w:color="000000" w:sz="4" w:space="0"/>
              <w:left w:val="single" w:color="000000" w:sz="4" w:space="0"/>
              <w:right w:val="single" w:color="000000" w:sz="4" w:space="0"/>
            </w:tcBorders>
            <w:noWrap w:val="0"/>
            <w:vAlign w:val="center"/>
          </w:tcPr>
          <w:p>
            <w:pPr>
              <w:spacing w:line="280" w:lineRule="exact"/>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鲁山县住房和城乡建设局</w:t>
            </w:r>
          </w:p>
        </w:tc>
        <w:tc>
          <w:tcPr>
            <w:tcW w:w="703" w:type="dxa"/>
            <w:vMerge w:val="restart"/>
            <w:tcBorders>
              <w:top w:val="single" w:color="000000" w:sz="4" w:space="0"/>
              <w:left w:val="single" w:color="000000" w:sz="4" w:space="0"/>
              <w:right w:val="single" w:color="000000" w:sz="4" w:space="0"/>
            </w:tcBorders>
            <w:noWrap w:val="0"/>
            <w:vAlign w:val="center"/>
          </w:tcPr>
          <w:p>
            <w:pPr>
              <w:spacing w:line="280" w:lineRule="exact"/>
              <w:jc w:val="center"/>
              <w:rPr>
                <w:rFonts w:hint="eastAsia" w:ascii="宋体" w:hAnsi="宋体" w:eastAsia="宋体" w:cs="宋体"/>
                <w:color w:val="auto"/>
                <w:sz w:val="22"/>
                <w:lang w:eastAsia="zh-CN"/>
              </w:rPr>
            </w:pPr>
            <w:r>
              <w:rPr>
                <w:rFonts w:hint="eastAsia" w:ascii="宋体" w:hAnsi="宋体" w:cs="宋体"/>
                <w:color w:val="auto"/>
                <w:sz w:val="22"/>
                <w:lang w:eastAsia="zh-CN"/>
              </w:rPr>
              <w:t>房产中心</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kern w:val="0"/>
                <w:sz w:val="16"/>
                <w:szCs w:val="16"/>
                <w:lang w:bidi="ar"/>
              </w:rPr>
            </w:pPr>
            <w:r>
              <w:rPr>
                <w:rFonts w:hint="eastAsia" w:ascii="宋体" w:hAnsi="宋体" w:cs="宋体"/>
                <w:color w:val="auto"/>
                <w:kern w:val="0"/>
                <w:sz w:val="16"/>
                <w:szCs w:val="16"/>
                <w:lang w:bidi="ar"/>
              </w:rPr>
              <w:t>检查</w:t>
            </w:r>
          </w:p>
        </w:tc>
        <w:tc>
          <w:tcPr>
            <w:tcW w:w="38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1.检查责任：按照法律法规规定和程序实施检查，实事求是，证据完整、确凿。监督检查人员不得少于两人，并应当出示合法证件。</w:t>
            </w:r>
          </w:p>
        </w:tc>
        <w:tc>
          <w:tcPr>
            <w:tcW w:w="703"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hint="eastAsia" w:ascii="宋体" w:hAnsi="宋体" w:eastAsia="宋体" w:cs="宋体"/>
                <w:color w:val="auto"/>
                <w:kern w:val="0"/>
                <w:sz w:val="16"/>
                <w:szCs w:val="16"/>
                <w:lang w:eastAsia="zh-CN" w:bidi="ar"/>
              </w:rPr>
            </w:pPr>
            <w:r>
              <w:rPr>
                <w:rFonts w:hint="eastAsia" w:ascii="宋体" w:hAnsi="宋体" w:cs="宋体"/>
                <w:color w:val="auto"/>
                <w:kern w:val="0"/>
                <w:sz w:val="16"/>
                <w:szCs w:val="16"/>
                <w:lang w:eastAsia="zh-CN" w:bidi="ar"/>
              </w:rPr>
              <w:t>房管股</w:t>
            </w:r>
          </w:p>
        </w:tc>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kern w:val="0"/>
                <w:sz w:val="16"/>
                <w:szCs w:val="16"/>
                <w:lang w:bidi="ar"/>
              </w:rPr>
            </w:pPr>
          </w:p>
        </w:tc>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kern w:val="0"/>
                <w:sz w:val="16"/>
                <w:szCs w:val="16"/>
                <w:lang w:bidi="ar"/>
              </w:rPr>
            </w:pPr>
          </w:p>
        </w:tc>
        <w:tc>
          <w:tcPr>
            <w:tcW w:w="5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auto"/>
                <w:kern w:val="0"/>
                <w:sz w:val="16"/>
                <w:szCs w:val="16"/>
                <w:lang w:bidi="ar"/>
              </w:rPr>
            </w:pPr>
            <w:r>
              <w:rPr>
                <w:rFonts w:hint="eastAsia" w:ascii="宋体" w:hAnsi="宋体" w:cs="宋体"/>
                <w:color w:val="auto"/>
                <w:kern w:val="0"/>
                <w:sz w:val="16"/>
                <w:szCs w:val="16"/>
                <w:lang w:bidi="ar"/>
              </w:rPr>
              <w:t>不收费</w:t>
            </w:r>
          </w:p>
        </w:tc>
        <w:tc>
          <w:tcPr>
            <w:tcW w:w="5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360" w:lineRule="auto"/>
              <w:jc w:val="center"/>
              <w:rPr>
                <w:rFonts w:ascii="宋体" w:hAnsi="宋体" w:cs="宋体"/>
                <w:color w:val="auto"/>
                <w:kern w:val="0"/>
                <w:sz w:val="16"/>
                <w:szCs w:val="16"/>
                <w:lang w:bidi="ar"/>
              </w:rPr>
            </w:pPr>
            <w:r>
              <w:rPr>
                <w:rFonts w:hint="eastAsia" w:ascii="宋体" w:hAnsi="宋体" w:cs="宋体"/>
                <w:color w:val="auto"/>
                <w:kern w:val="0"/>
                <w:sz w:val="16"/>
                <w:szCs w:val="16"/>
                <w:lang w:bidi="ar"/>
              </w:rPr>
              <w:t>保留</w:t>
            </w:r>
          </w:p>
        </w:tc>
      </w:tr>
      <w:tr>
        <w:tblPrEx>
          <w:tblCellMar>
            <w:top w:w="0" w:type="dxa"/>
            <w:left w:w="108" w:type="dxa"/>
            <w:bottom w:w="0" w:type="dxa"/>
            <w:right w:w="108" w:type="dxa"/>
          </w:tblCellMar>
        </w:tblPrEx>
        <w:trPr>
          <w:trHeight w:val="673" w:hRule="atLeast"/>
        </w:trPr>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0" w:type="dxa"/>
            <w:vMerge w:val="continue"/>
            <w:tcBorders>
              <w:left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310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03" w:type="dxa"/>
            <w:vMerge w:val="continue"/>
            <w:tcBorders>
              <w:left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03" w:type="dxa"/>
            <w:vMerge w:val="continue"/>
            <w:tcBorders>
              <w:left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kern w:val="0"/>
                <w:sz w:val="16"/>
                <w:szCs w:val="16"/>
                <w:lang w:bidi="ar"/>
              </w:rPr>
            </w:pPr>
            <w:r>
              <w:rPr>
                <w:rFonts w:hint="eastAsia" w:ascii="宋体" w:hAnsi="宋体" w:cs="宋体"/>
                <w:color w:val="auto"/>
                <w:kern w:val="0"/>
                <w:sz w:val="16"/>
                <w:szCs w:val="16"/>
                <w:lang w:bidi="ar"/>
              </w:rPr>
              <w:t>处置</w:t>
            </w:r>
          </w:p>
        </w:tc>
        <w:tc>
          <w:tcPr>
            <w:tcW w:w="38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2.处置责任：依法处置，不得违反法律法规。</w:t>
            </w:r>
          </w:p>
        </w:tc>
        <w:tc>
          <w:tcPr>
            <w:tcW w:w="703"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1122" w:hRule="atLeast"/>
        </w:trPr>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0" w:type="dxa"/>
            <w:vMerge w:val="continue"/>
            <w:tcBorders>
              <w:left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310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03" w:type="dxa"/>
            <w:vMerge w:val="continue"/>
            <w:tcBorders>
              <w:left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03" w:type="dxa"/>
            <w:vMerge w:val="continue"/>
            <w:tcBorders>
              <w:left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03"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信息</w:t>
            </w:r>
          </w:p>
          <w:p>
            <w:pPr>
              <w:spacing w:line="280" w:lineRule="exact"/>
              <w:jc w:val="center"/>
              <w:rPr>
                <w:rFonts w:ascii="宋体" w:hAnsi="宋体" w:cs="宋体"/>
                <w:color w:val="auto"/>
                <w:kern w:val="0"/>
                <w:sz w:val="16"/>
                <w:szCs w:val="16"/>
                <w:lang w:bidi="ar"/>
              </w:rPr>
            </w:pPr>
            <w:r>
              <w:rPr>
                <w:rFonts w:hint="eastAsia" w:ascii="宋体" w:hAnsi="宋体" w:cs="宋体"/>
                <w:color w:val="auto"/>
                <w:kern w:val="0"/>
                <w:sz w:val="16"/>
                <w:szCs w:val="16"/>
                <w:lang w:bidi="ar"/>
              </w:rPr>
              <w:t>公开</w:t>
            </w:r>
          </w:p>
        </w:tc>
        <w:tc>
          <w:tcPr>
            <w:tcW w:w="3872"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3.信息公开责任：依法、按照程序办理信息公开事项。</w:t>
            </w:r>
          </w:p>
        </w:tc>
        <w:tc>
          <w:tcPr>
            <w:tcW w:w="703"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27"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1898" w:hRule="atLeast"/>
        </w:trPr>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0"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310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03"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703" w:type="dxa"/>
            <w:vMerge w:val="continue"/>
            <w:tcBorders>
              <w:left w:val="single" w:color="000000" w:sz="4" w:space="0"/>
              <w:bottom w:val="single" w:color="000000" w:sz="4" w:space="0"/>
              <w:right w:val="single" w:color="auto" w:sz="4" w:space="0"/>
            </w:tcBorders>
            <w:noWrap w:val="0"/>
            <w:vAlign w:val="center"/>
          </w:tcPr>
          <w:p>
            <w:pPr>
              <w:widowControl/>
              <w:spacing w:line="280" w:lineRule="exact"/>
              <w:jc w:val="left"/>
              <w:rPr>
                <w:rFonts w:ascii="宋体" w:hAnsi="宋体" w:cs="宋体"/>
                <w:color w:val="auto"/>
                <w:sz w:val="22"/>
              </w:rPr>
            </w:pPr>
          </w:p>
        </w:tc>
        <w:tc>
          <w:tcPr>
            <w:tcW w:w="70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textAlignment w:val="center"/>
              <w:rPr>
                <w:rFonts w:ascii="宋体" w:hAnsi="宋体" w:cs="宋体"/>
                <w:color w:val="auto"/>
                <w:kern w:val="0"/>
                <w:sz w:val="16"/>
                <w:szCs w:val="16"/>
                <w:lang w:bidi="ar"/>
              </w:rPr>
            </w:pPr>
          </w:p>
        </w:tc>
        <w:tc>
          <w:tcPr>
            <w:tcW w:w="387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hAnsi="宋体" w:cs="宋体"/>
                <w:color w:val="auto"/>
                <w:kern w:val="0"/>
                <w:sz w:val="16"/>
                <w:szCs w:val="16"/>
                <w:lang w:bidi="ar"/>
              </w:rPr>
            </w:pPr>
            <w:r>
              <w:rPr>
                <w:rFonts w:hint="eastAsia" w:ascii="宋体" w:hAnsi="宋体" w:cs="宋体"/>
                <w:color w:val="auto"/>
                <w:kern w:val="0"/>
                <w:sz w:val="16"/>
                <w:szCs w:val="16"/>
                <w:lang w:bidi="ar"/>
              </w:rPr>
              <w:t>4.其他法律法规规章规定应履行的责任。</w:t>
            </w:r>
          </w:p>
        </w:tc>
        <w:tc>
          <w:tcPr>
            <w:tcW w:w="703" w:type="dxa"/>
            <w:vMerge w:val="continue"/>
            <w:tcBorders>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color w:val="auto"/>
                <w:sz w:val="22"/>
              </w:rPr>
            </w:pPr>
          </w:p>
        </w:tc>
        <w:tc>
          <w:tcPr>
            <w:tcW w:w="52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27"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360" w:hRule="atLeast"/>
        </w:trPr>
        <w:tc>
          <w:tcPr>
            <w:tcW w:w="1426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kern w:val="0"/>
                <w:sz w:val="24"/>
                <w:szCs w:val="24"/>
              </w:rPr>
            </w:pPr>
            <w:r>
              <w:rPr>
                <w:rFonts w:hint="eastAsia" w:ascii="宋体" w:hAnsi="宋体" w:cs="宋体"/>
                <w:color w:val="auto"/>
                <w:kern w:val="0"/>
                <w:sz w:val="24"/>
                <w:szCs w:val="24"/>
              </w:rPr>
              <w:t xml:space="preserve">服务电话：0375-  5032556            投诉机构：鲁山县住房和城乡建设局监察室       投诉电话：0375—7172891        </w:t>
            </w:r>
          </w:p>
        </w:tc>
      </w:tr>
      <w:tr>
        <w:tblPrEx>
          <w:tblCellMar>
            <w:top w:w="0" w:type="dxa"/>
            <w:left w:w="108" w:type="dxa"/>
            <w:bottom w:w="0" w:type="dxa"/>
            <w:right w:w="108" w:type="dxa"/>
          </w:tblCellMar>
        </w:tblPrEx>
        <w:trPr>
          <w:trHeight w:val="464" w:hRule="atLeast"/>
        </w:trPr>
        <w:tc>
          <w:tcPr>
            <w:tcW w:w="1426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kern w:val="0"/>
                <w:sz w:val="24"/>
                <w:szCs w:val="24"/>
              </w:rPr>
            </w:pPr>
            <w:r>
              <w:rPr>
                <w:rFonts w:hint="eastAsia" w:ascii="宋体" w:hAnsi="宋体" w:cs="宋体"/>
                <w:color w:val="auto"/>
                <w:kern w:val="0"/>
                <w:sz w:val="24"/>
                <w:szCs w:val="24"/>
              </w:rPr>
              <w:t xml:space="preserve">办公地点：鲁山县老城大街38号                         </w:t>
            </w:r>
          </w:p>
        </w:tc>
      </w:tr>
    </w:tbl>
    <w:p>
      <w:r>
        <w:br w:type="page"/>
      </w:r>
    </w:p>
    <w:tbl>
      <w:tblPr>
        <w:tblStyle w:val="4"/>
        <w:tblW w:w="14260" w:type="dxa"/>
        <w:tblInd w:w="0" w:type="dxa"/>
        <w:tblLayout w:type="fixed"/>
        <w:tblCellMar>
          <w:top w:w="0" w:type="dxa"/>
          <w:left w:w="108" w:type="dxa"/>
          <w:bottom w:w="0" w:type="dxa"/>
          <w:right w:w="108" w:type="dxa"/>
        </w:tblCellMar>
      </w:tblPr>
      <w:tblGrid>
        <w:gridCol w:w="603"/>
        <w:gridCol w:w="1039"/>
        <w:gridCol w:w="3105"/>
        <w:gridCol w:w="721"/>
        <w:gridCol w:w="702"/>
        <w:gridCol w:w="702"/>
        <w:gridCol w:w="702"/>
        <w:gridCol w:w="3871"/>
        <w:gridCol w:w="702"/>
        <w:gridCol w:w="527"/>
        <w:gridCol w:w="527"/>
        <w:gridCol w:w="527"/>
        <w:gridCol w:w="532"/>
      </w:tblGrid>
      <w:tr>
        <w:tblPrEx>
          <w:tblCellMar>
            <w:top w:w="0" w:type="dxa"/>
            <w:left w:w="108" w:type="dxa"/>
            <w:bottom w:w="0" w:type="dxa"/>
            <w:right w:w="108" w:type="dxa"/>
          </w:tblCellMar>
        </w:tblPrEx>
        <w:trPr>
          <w:trHeight w:val="1018" w:hRule="atLeast"/>
        </w:trPr>
        <w:tc>
          <w:tcPr>
            <w:tcW w:w="14260" w:type="dxa"/>
            <w:gridSpan w:val="13"/>
            <w:tcBorders>
              <w:top w:val="nil"/>
              <w:left w:val="nil"/>
              <w:bottom w:val="single" w:color="000000" w:sz="4" w:space="0"/>
              <w:right w:val="nil"/>
            </w:tcBorders>
            <w:noWrap w:val="0"/>
            <w:tcMar>
              <w:top w:w="15" w:type="dxa"/>
              <w:left w:w="15" w:type="dxa"/>
              <w:bottom w:w="15" w:type="dxa"/>
              <w:right w:w="15" w:type="dxa"/>
            </w:tcMar>
            <w:vAlign w:val="center"/>
          </w:tcPr>
          <w:p>
            <w:pPr>
              <w:widowControl/>
              <w:jc w:val="center"/>
              <w:textAlignment w:val="center"/>
              <w:rPr>
                <w:rFonts w:hint="eastAsia" w:ascii="宋体" w:hAnsi="宋体" w:cs="宋体"/>
                <w:b/>
                <w:color w:val="auto"/>
                <w:kern w:val="0"/>
                <w:sz w:val="44"/>
                <w:szCs w:val="44"/>
                <w:lang w:bidi="ar"/>
              </w:rPr>
            </w:pPr>
            <w:r>
              <w:rPr>
                <w:rFonts w:hint="eastAsia" w:ascii="宋体" w:hAnsi="宋体" w:cs="宋体"/>
                <w:b/>
                <w:color w:val="auto"/>
                <w:kern w:val="0"/>
                <w:sz w:val="44"/>
                <w:szCs w:val="44"/>
                <w:lang w:bidi="ar"/>
              </w:rPr>
              <w:br w:type="page"/>
            </w:r>
            <w:r>
              <w:rPr>
                <w:rFonts w:hint="eastAsia" w:ascii="宋体" w:hAnsi="宋体" w:cs="宋体"/>
                <w:b/>
                <w:color w:val="auto"/>
                <w:kern w:val="0"/>
                <w:sz w:val="44"/>
                <w:szCs w:val="44"/>
                <w:lang w:bidi="ar"/>
              </w:rPr>
              <w:t>鲁山县住房和城乡建设局权力清单和责任清单统计表</w:t>
            </w:r>
          </w:p>
          <w:p>
            <w:pPr>
              <w:widowControl/>
              <w:jc w:val="left"/>
              <w:textAlignment w:val="center"/>
              <w:rPr>
                <w:rFonts w:ascii="宋体" w:hAnsi="宋体" w:cs="宋体"/>
                <w:color w:val="000000"/>
                <w:sz w:val="24"/>
              </w:rPr>
            </w:pPr>
            <w:r>
              <w:rPr>
                <w:rFonts w:hint="eastAsia" w:ascii="宋体" w:hAnsi="宋体" w:eastAsia="宋体" w:cs="宋体"/>
                <w:b/>
                <w:bCs/>
                <w:i w:val="0"/>
                <w:iCs w:val="0"/>
                <w:color w:val="000000"/>
                <w:kern w:val="0"/>
                <w:sz w:val="22"/>
                <w:szCs w:val="22"/>
                <w:u w:val="none"/>
                <w:lang w:val="en-US" w:eastAsia="zh-CN" w:bidi="ar"/>
              </w:rPr>
              <w:t>职权类别：行政检查</w:t>
            </w:r>
          </w:p>
        </w:tc>
      </w:tr>
      <w:tr>
        <w:tblPrEx>
          <w:tblCellMar>
            <w:top w:w="0" w:type="dxa"/>
            <w:left w:w="108" w:type="dxa"/>
            <w:bottom w:w="0" w:type="dxa"/>
            <w:right w:w="108" w:type="dxa"/>
          </w:tblCellMar>
        </w:tblPrEx>
        <w:trPr>
          <w:trHeight w:val="1063" w:hRule="atLeast"/>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rPr>
              <w:t>序号</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2"/>
              </w:rPr>
            </w:pPr>
            <w:r>
              <w:rPr>
                <w:rFonts w:hint="eastAsia" w:ascii="黑体" w:hAnsi="宋体" w:eastAsia="黑体" w:cs="黑体"/>
                <w:color w:val="000000"/>
                <w:kern w:val="0"/>
                <w:sz w:val="22"/>
              </w:rPr>
              <w:t>职权</w:t>
            </w:r>
          </w:p>
          <w:p>
            <w:pPr>
              <w:widowControl/>
              <w:spacing w:line="24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rPr>
              <w:t>名称</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rPr>
              <w:t>实施依据</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rPr>
              <w:t>实施对象</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rPr>
              <w:t>实施部门</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2"/>
              </w:rPr>
            </w:pPr>
            <w:r>
              <w:rPr>
                <w:rFonts w:hint="eastAsia" w:ascii="黑体" w:hAnsi="宋体" w:eastAsia="黑体" w:cs="黑体"/>
                <w:color w:val="000000"/>
                <w:sz w:val="22"/>
              </w:rPr>
              <w:t>其他共同实施部门</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hint="eastAsia" w:ascii="黑体" w:hAnsi="宋体" w:eastAsia="黑体" w:cs="黑体"/>
                <w:color w:val="000000"/>
                <w:kern w:val="0"/>
                <w:sz w:val="22"/>
              </w:rPr>
            </w:pPr>
            <w:r>
              <w:rPr>
                <w:rFonts w:hint="eastAsia" w:ascii="黑体" w:hAnsi="宋体" w:eastAsia="黑体" w:cs="黑体"/>
                <w:color w:val="000000"/>
                <w:kern w:val="0"/>
                <w:sz w:val="22"/>
              </w:rPr>
              <w:t>办理</w:t>
            </w:r>
          </w:p>
          <w:p>
            <w:pPr>
              <w:widowControl/>
              <w:spacing w:line="24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rPr>
              <w:t>环节</w:t>
            </w:r>
          </w:p>
        </w:tc>
        <w:tc>
          <w:tcPr>
            <w:tcW w:w="387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rPr>
              <w:t>责任事项</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rPr>
              <w:t>责任</w:t>
            </w:r>
            <w:r>
              <w:rPr>
                <w:rFonts w:hint="eastAsia" w:ascii="黑体" w:hAnsi="宋体" w:eastAsia="黑体" w:cs="黑体"/>
                <w:color w:val="000000"/>
                <w:kern w:val="0"/>
                <w:sz w:val="22"/>
              </w:rPr>
              <w:br w:type="textWrapping"/>
            </w:r>
            <w:r>
              <w:rPr>
                <w:rFonts w:hint="eastAsia" w:ascii="黑体" w:hAnsi="宋体" w:eastAsia="黑体" w:cs="黑体"/>
                <w:color w:val="000000"/>
                <w:kern w:val="0"/>
                <w:sz w:val="22"/>
              </w:rPr>
              <w:t>科室</w:t>
            </w:r>
          </w:p>
        </w:tc>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rPr>
              <w:t>承诺时限</w:t>
            </w:r>
          </w:p>
        </w:tc>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rPr>
              <w:t>法定时限</w:t>
            </w:r>
          </w:p>
        </w:tc>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rPr>
              <w:t>收费情况及依据</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rPr>
              <w:t>调整意见及理由</w:t>
            </w:r>
          </w:p>
        </w:tc>
      </w:tr>
      <w:tr>
        <w:tblPrEx>
          <w:tblCellMar>
            <w:top w:w="0" w:type="dxa"/>
            <w:left w:w="108" w:type="dxa"/>
            <w:bottom w:w="0" w:type="dxa"/>
            <w:right w:w="108" w:type="dxa"/>
          </w:tblCellMar>
        </w:tblPrEx>
        <w:trPr>
          <w:trHeight w:val="1368" w:hRule="atLeast"/>
        </w:trPr>
        <w:tc>
          <w:tcPr>
            <w:tcW w:w="6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4</w:t>
            </w:r>
          </w:p>
        </w:tc>
        <w:tc>
          <w:tcPr>
            <w:tcW w:w="103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color w:val="000000"/>
                <w:sz w:val="22"/>
              </w:rPr>
            </w:pPr>
            <w:r>
              <w:rPr>
                <w:rFonts w:hint="eastAsia" w:ascii="宋体" w:cs="宋体"/>
                <w:kern w:val="0"/>
                <w:sz w:val="16"/>
                <w:szCs w:val="16"/>
                <w:lang w:bidi="ar"/>
              </w:rPr>
              <w:t>排水户排放污水情况检查</w:t>
            </w:r>
          </w:p>
        </w:tc>
        <w:tc>
          <w:tcPr>
            <w:tcW w:w="31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cs="宋体"/>
                <w:color w:val="000000"/>
                <w:sz w:val="22"/>
              </w:rPr>
            </w:pPr>
            <w:r>
              <w:rPr>
                <w:rFonts w:hint="eastAsia" w:ascii="宋体" w:hAnsi="宋体" w:cs="宋体"/>
                <w:color w:val="000000"/>
                <w:kern w:val="0"/>
                <w:sz w:val="22"/>
              </w:rPr>
              <w:t xml:space="preserve">  </w:t>
            </w:r>
            <w:r>
              <w:rPr>
                <w:rFonts w:hint="eastAsia" w:ascii="宋体" w:hAnsi="宋体" w:cs="宋体"/>
                <w:color w:val="000000"/>
                <w:kern w:val="0"/>
                <w:sz w:val="21"/>
                <w:szCs w:val="22"/>
              </w:rPr>
              <w:t xml:space="preserve"> </w:t>
            </w:r>
            <w:r>
              <w:rPr>
                <w:rFonts w:hint="eastAsia"/>
                <w:kern w:val="0"/>
                <w:sz w:val="15"/>
                <w:szCs w:val="15"/>
                <w:lang w:bidi="ar"/>
              </w:rPr>
              <w:t>《城镇污水排入排水管网许可管理办法》（中华人民共和国住房和城乡建设部令第</w:t>
            </w:r>
            <w:r>
              <w:rPr>
                <w:kern w:val="0"/>
                <w:sz w:val="15"/>
                <w:szCs w:val="15"/>
                <w:lang w:bidi="ar"/>
              </w:rPr>
              <w:t>21</w:t>
            </w:r>
            <w:r>
              <w:rPr>
                <w:rFonts w:hint="eastAsia"/>
                <w:kern w:val="0"/>
                <w:sz w:val="15"/>
                <w:szCs w:val="15"/>
                <w:lang w:bidi="ar"/>
              </w:rPr>
              <w:t>号）第十八条：“城镇排水主管部门应当依照法律法规和本办法的规定，对排水户排放污水的情况实施监督检查。实施监督检查时，有权采取下列措施：（一）进入现场开展检查、监测；（二）要求被监督检查的排水户出示排水许可证；（三）查阅、复制有关文件和材料；（四）要求被监督检查的单位和个人就有关问题做出说明；（五）依法采取禁止排水户向城镇排水设施排放污水等措施，纠正违反有关法律、法规和本办法规定的行为。被监督检查的单位和个人应当予以配合，不得妨碍和阻挠依法进行的监督检查活动。”</w:t>
            </w: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kern w:val="0"/>
                <w:sz w:val="16"/>
                <w:szCs w:val="16"/>
                <w:lang w:bidi="ar"/>
              </w:rPr>
            </w:pPr>
            <w:r>
              <w:rPr>
                <w:rFonts w:hint="eastAsia"/>
                <w:kern w:val="0"/>
                <w:sz w:val="16"/>
                <w:szCs w:val="16"/>
                <w:lang w:bidi="ar"/>
              </w:rPr>
              <w:t>排水企业、个人</w:t>
            </w:r>
          </w:p>
        </w:tc>
        <w:tc>
          <w:tcPr>
            <w:tcW w:w="70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kern w:val="0"/>
                <w:sz w:val="16"/>
                <w:szCs w:val="16"/>
                <w:lang w:bidi="ar"/>
              </w:rPr>
            </w:pPr>
            <w:r>
              <w:rPr>
                <w:rFonts w:hint="eastAsia"/>
                <w:kern w:val="0"/>
                <w:sz w:val="16"/>
                <w:szCs w:val="16"/>
                <w:lang w:bidi="ar"/>
              </w:rPr>
              <w:t>鲁山县住房和城乡建设局</w:t>
            </w:r>
          </w:p>
        </w:tc>
        <w:tc>
          <w:tcPr>
            <w:tcW w:w="70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kern w:val="0"/>
                <w:sz w:val="16"/>
                <w:szCs w:val="16"/>
                <w:lang w:bidi="ar"/>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kern w:val="0"/>
                <w:sz w:val="16"/>
                <w:szCs w:val="16"/>
                <w:lang w:bidi="ar"/>
              </w:rPr>
            </w:pPr>
            <w:r>
              <w:rPr>
                <w:rFonts w:hint="eastAsia"/>
                <w:kern w:val="0"/>
                <w:sz w:val="16"/>
                <w:szCs w:val="16"/>
                <w:lang w:bidi="ar"/>
              </w:rPr>
              <w:t>检查</w:t>
            </w:r>
          </w:p>
        </w:tc>
        <w:tc>
          <w:tcPr>
            <w:tcW w:w="387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kern w:val="0"/>
                <w:sz w:val="16"/>
                <w:szCs w:val="16"/>
                <w:lang w:bidi="ar"/>
              </w:rPr>
            </w:pPr>
            <w:r>
              <w:rPr>
                <w:rFonts w:hint="eastAsia"/>
                <w:kern w:val="0"/>
                <w:sz w:val="16"/>
                <w:szCs w:val="16"/>
                <w:lang w:bidi="ar"/>
              </w:rPr>
              <w:t>1.检查责任：按照法律法规规定和程序实施检查，实事求是，证据完整、确凿。监督检查人员不得少于两人，并应当出示合法证件。</w:t>
            </w:r>
          </w:p>
        </w:tc>
        <w:tc>
          <w:tcPr>
            <w:tcW w:w="702"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kern w:val="0"/>
                <w:sz w:val="16"/>
                <w:szCs w:val="16"/>
                <w:lang w:bidi="ar"/>
              </w:rPr>
            </w:pPr>
            <w:r>
              <w:rPr>
                <w:rFonts w:hint="eastAsia"/>
                <w:kern w:val="0"/>
                <w:sz w:val="16"/>
                <w:szCs w:val="16"/>
                <w:lang w:bidi="ar"/>
              </w:rPr>
              <w:t>污水费征收管理办公室</w:t>
            </w:r>
          </w:p>
        </w:tc>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kern w:val="0"/>
                <w:sz w:val="16"/>
                <w:szCs w:val="16"/>
                <w:lang w:bidi="ar"/>
              </w:rPr>
            </w:pPr>
          </w:p>
        </w:tc>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kern w:val="0"/>
                <w:sz w:val="16"/>
                <w:szCs w:val="16"/>
                <w:lang w:bidi="ar"/>
              </w:rPr>
            </w:pPr>
          </w:p>
        </w:tc>
        <w:tc>
          <w:tcPr>
            <w:tcW w:w="5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kern w:val="0"/>
                <w:sz w:val="16"/>
                <w:szCs w:val="16"/>
                <w:lang w:bidi="ar"/>
              </w:rPr>
            </w:pPr>
            <w:r>
              <w:rPr>
                <w:rFonts w:hint="eastAsia"/>
                <w:kern w:val="0"/>
                <w:sz w:val="16"/>
                <w:szCs w:val="16"/>
                <w:lang w:bidi="ar"/>
              </w:rPr>
              <w:t>不收费</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kern w:val="0"/>
                <w:sz w:val="16"/>
                <w:szCs w:val="16"/>
                <w:lang w:bidi="ar"/>
              </w:rPr>
            </w:pPr>
            <w:r>
              <w:rPr>
                <w:rFonts w:hint="eastAsia"/>
                <w:kern w:val="0"/>
                <w:sz w:val="16"/>
                <w:szCs w:val="16"/>
                <w:lang w:bidi="ar"/>
              </w:rPr>
              <w:t>保留</w:t>
            </w:r>
          </w:p>
        </w:tc>
      </w:tr>
      <w:tr>
        <w:tblPrEx>
          <w:tblCellMar>
            <w:top w:w="0" w:type="dxa"/>
            <w:left w:w="108" w:type="dxa"/>
            <w:bottom w:w="0" w:type="dxa"/>
            <w:right w:w="108" w:type="dxa"/>
          </w:tblCellMar>
        </w:tblPrEx>
        <w:trPr>
          <w:trHeight w:val="571" w:hRule="atLeast"/>
        </w:trPr>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1039" w:type="dxa"/>
            <w:vMerge w:val="continue"/>
            <w:tcBorders>
              <w:left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310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kern w:val="0"/>
                <w:sz w:val="16"/>
                <w:szCs w:val="16"/>
                <w:lang w:bidi="ar"/>
              </w:rPr>
            </w:pPr>
          </w:p>
        </w:tc>
        <w:tc>
          <w:tcPr>
            <w:tcW w:w="702" w:type="dxa"/>
            <w:vMerge w:val="continue"/>
            <w:tcBorders>
              <w:left w:val="single" w:color="000000" w:sz="4" w:space="0"/>
              <w:right w:val="single" w:color="000000" w:sz="4" w:space="0"/>
            </w:tcBorders>
            <w:noWrap w:val="0"/>
            <w:vAlign w:val="center"/>
          </w:tcPr>
          <w:p>
            <w:pPr>
              <w:widowControl/>
              <w:spacing w:line="280" w:lineRule="exact"/>
              <w:jc w:val="left"/>
              <w:rPr>
                <w:kern w:val="0"/>
                <w:sz w:val="16"/>
                <w:szCs w:val="16"/>
                <w:lang w:bidi="ar"/>
              </w:rPr>
            </w:pPr>
          </w:p>
        </w:tc>
        <w:tc>
          <w:tcPr>
            <w:tcW w:w="702" w:type="dxa"/>
            <w:vMerge w:val="continue"/>
            <w:tcBorders>
              <w:left w:val="single" w:color="000000" w:sz="4" w:space="0"/>
              <w:right w:val="single" w:color="000000" w:sz="4" w:space="0"/>
            </w:tcBorders>
            <w:noWrap w:val="0"/>
            <w:vAlign w:val="center"/>
          </w:tcPr>
          <w:p>
            <w:pPr>
              <w:widowControl/>
              <w:spacing w:line="280" w:lineRule="exact"/>
              <w:jc w:val="left"/>
              <w:rPr>
                <w:kern w:val="0"/>
                <w:sz w:val="16"/>
                <w:szCs w:val="16"/>
                <w:lang w:bidi="ar"/>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kern w:val="0"/>
                <w:sz w:val="16"/>
                <w:szCs w:val="16"/>
                <w:lang w:bidi="ar"/>
              </w:rPr>
            </w:pPr>
            <w:r>
              <w:rPr>
                <w:rFonts w:hint="eastAsia"/>
                <w:kern w:val="0"/>
                <w:sz w:val="16"/>
                <w:szCs w:val="16"/>
                <w:lang w:bidi="ar"/>
              </w:rPr>
              <w:t>处置</w:t>
            </w:r>
          </w:p>
        </w:tc>
        <w:tc>
          <w:tcPr>
            <w:tcW w:w="387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kern w:val="0"/>
                <w:sz w:val="16"/>
                <w:szCs w:val="16"/>
                <w:lang w:bidi="ar"/>
              </w:rPr>
            </w:pPr>
            <w:r>
              <w:rPr>
                <w:rFonts w:hint="eastAsia"/>
                <w:kern w:val="0"/>
                <w:sz w:val="16"/>
                <w:szCs w:val="16"/>
                <w:lang w:bidi="ar"/>
              </w:rPr>
              <w:t>2.处置责任：依法处置，不得违反法律法规。</w:t>
            </w:r>
          </w:p>
        </w:tc>
        <w:tc>
          <w:tcPr>
            <w:tcW w:w="702"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kern w:val="0"/>
                <w:sz w:val="16"/>
                <w:szCs w:val="16"/>
                <w:lang w:bidi="ar"/>
              </w:rPr>
            </w:pPr>
          </w:p>
        </w:tc>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kern w:val="0"/>
                <w:sz w:val="16"/>
                <w:szCs w:val="16"/>
                <w:lang w:bidi="ar"/>
              </w:rPr>
            </w:pPr>
          </w:p>
        </w:tc>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kern w:val="0"/>
                <w:sz w:val="16"/>
                <w:szCs w:val="16"/>
                <w:lang w:bidi="ar"/>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kern w:val="0"/>
                <w:sz w:val="16"/>
                <w:szCs w:val="16"/>
                <w:lang w:bidi="ar"/>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kern w:val="0"/>
                <w:sz w:val="16"/>
                <w:szCs w:val="16"/>
                <w:lang w:bidi="ar"/>
              </w:rPr>
            </w:pPr>
          </w:p>
        </w:tc>
      </w:tr>
      <w:tr>
        <w:tblPrEx>
          <w:tblCellMar>
            <w:top w:w="0" w:type="dxa"/>
            <w:left w:w="108" w:type="dxa"/>
            <w:bottom w:w="0" w:type="dxa"/>
            <w:right w:w="108" w:type="dxa"/>
          </w:tblCellMar>
        </w:tblPrEx>
        <w:trPr>
          <w:trHeight w:val="628" w:hRule="atLeast"/>
        </w:trPr>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1039" w:type="dxa"/>
            <w:vMerge w:val="continue"/>
            <w:tcBorders>
              <w:left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310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kern w:val="0"/>
                <w:sz w:val="16"/>
                <w:szCs w:val="16"/>
                <w:lang w:bidi="ar"/>
              </w:rPr>
            </w:pPr>
          </w:p>
        </w:tc>
        <w:tc>
          <w:tcPr>
            <w:tcW w:w="702" w:type="dxa"/>
            <w:vMerge w:val="continue"/>
            <w:tcBorders>
              <w:left w:val="single" w:color="000000" w:sz="4" w:space="0"/>
              <w:right w:val="single" w:color="000000" w:sz="4" w:space="0"/>
            </w:tcBorders>
            <w:noWrap w:val="0"/>
            <w:vAlign w:val="center"/>
          </w:tcPr>
          <w:p>
            <w:pPr>
              <w:widowControl/>
              <w:spacing w:line="280" w:lineRule="exact"/>
              <w:jc w:val="left"/>
              <w:rPr>
                <w:kern w:val="0"/>
                <w:sz w:val="16"/>
                <w:szCs w:val="16"/>
                <w:lang w:bidi="ar"/>
              </w:rPr>
            </w:pPr>
          </w:p>
        </w:tc>
        <w:tc>
          <w:tcPr>
            <w:tcW w:w="702" w:type="dxa"/>
            <w:vMerge w:val="continue"/>
            <w:tcBorders>
              <w:left w:val="single" w:color="000000" w:sz="4" w:space="0"/>
              <w:right w:val="single" w:color="000000" w:sz="4" w:space="0"/>
            </w:tcBorders>
            <w:noWrap w:val="0"/>
            <w:vAlign w:val="center"/>
          </w:tcPr>
          <w:p>
            <w:pPr>
              <w:widowControl/>
              <w:spacing w:line="280" w:lineRule="exact"/>
              <w:jc w:val="left"/>
              <w:rPr>
                <w:kern w:val="0"/>
                <w:sz w:val="16"/>
                <w:szCs w:val="16"/>
                <w:lang w:bidi="ar"/>
              </w:rPr>
            </w:pPr>
          </w:p>
        </w:tc>
        <w:tc>
          <w:tcPr>
            <w:tcW w:w="702"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kern w:val="0"/>
                <w:sz w:val="16"/>
                <w:szCs w:val="16"/>
                <w:lang w:bidi="ar"/>
              </w:rPr>
            </w:pPr>
            <w:r>
              <w:rPr>
                <w:rFonts w:hint="eastAsia"/>
                <w:kern w:val="0"/>
                <w:sz w:val="16"/>
                <w:szCs w:val="16"/>
                <w:lang w:bidi="ar"/>
              </w:rPr>
              <w:t>信息</w:t>
            </w:r>
          </w:p>
          <w:p>
            <w:pPr>
              <w:spacing w:line="280" w:lineRule="exact"/>
              <w:jc w:val="center"/>
              <w:rPr>
                <w:kern w:val="0"/>
                <w:sz w:val="16"/>
                <w:szCs w:val="16"/>
                <w:lang w:bidi="ar"/>
              </w:rPr>
            </w:pPr>
            <w:r>
              <w:rPr>
                <w:rFonts w:hint="eastAsia"/>
                <w:kern w:val="0"/>
                <w:sz w:val="16"/>
                <w:szCs w:val="16"/>
                <w:lang w:bidi="ar"/>
              </w:rPr>
              <w:t>公开</w:t>
            </w:r>
          </w:p>
        </w:tc>
        <w:tc>
          <w:tcPr>
            <w:tcW w:w="3871"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kern w:val="0"/>
                <w:sz w:val="16"/>
                <w:szCs w:val="16"/>
                <w:lang w:bidi="ar"/>
              </w:rPr>
            </w:pPr>
            <w:r>
              <w:rPr>
                <w:rFonts w:hint="eastAsia"/>
                <w:kern w:val="0"/>
                <w:sz w:val="16"/>
                <w:szCs w:val="16"/>
                <w:lang w:bidi="ar"/>
              </w:rPr>
              <w:t>3.信息公开责任：依法、按照程序办理信息公开事项。</w:t>
            </w:r>
          </w:p>
        </w:tc>
        <w:tc>
          <w:tcPr>
            <w:tcW w:w="702"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kern w:val="0"/>
                <w:sz w:val="16"/>
                <w:szCs w:val="16"/>
                <w:lang w:bidi="ar"/>
              </w:rPr>
            </w:pPr>
          </w:p>
        </w:tc>
        <w:tc>
          <w:tcPr>
            <w:tcW w:w="527"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kern w:val="0"/>
                <w:sz w:val="16"/>
                <w:szCs w:val="16"/>
                <w:lang w:bidi="ar"/>
              </w:rPr>
            </w:pPr>
          </w:p>
        </w:tc>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kern w:val="0"/>
                <w:sz w:val="16"/>
                <w:szCs w:val="16"/>
                <w:lang w:bidi="ar"/>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2"/>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4"/>
              </w:rPr>
            </w:pPr>
          </w:p>
        </w:tc>
      </w:tr>
      <w:tr>
        <w:tblPrEx>
          <w:tblCellMar>
            <w:top w:w="0" w:type="dxa"/>
            <w:left w:w="108" w:type="dxa"/>
            <w:bottom w:w="0" w:type="dxa"/>
            <w:right w:w="108" w:type="dxa"/>
          </w:tblCellMar>
        </w:tblPrEx>
        <w:trPr>
          <w:trHeight w:val="2078" w:hRule="atLeast"/>
        </w:trPr>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1039"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310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000000"/>
                <w:sz w:val="22"/>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kern w:val="0"/>
                <w:sz w:val="16"/>
                <w:szCs w:val="16"/>
                <w:lang w:bidi="ar"/>
              </w:rPr>
            </w:pPr>
          </w:p>
        </w:tc>
        <w:tc>
          <w:tcPr>
            <w:tcW w:w="702"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kern w:val="0"/>
                <w:sz w:val="16"/>
                <w:szCs w:val="16"/>
                <w:lang w:bidi="ar"/>
              </w:rPr>
            </w:pPr>
          </w:p>
        </w:tc>
        <w:tc>
          <w:tcPr>
            <w:tcW w:w="702" w:type="dxa"/>
            <w:vMerge w:val="continue"/>
            <w:tcBorders>
              <w:left w:val="single" w:color="000000" w:sz="4" w:space="0"/>
              <w:bottom w:val="single" w:color="000000" w:sz="4" w:space="0"/>
              <w:right w:val="single" w:color="auto" w:sz="4" w:space="0"/>
            </w:tcBorders>
            <w:noWrap w:val="0"/>
            <w:vAlign w:val="center"/>
          </w:tcPr>
          <w:p>
            <w:pPr>
              <w:widowControl/>
              <w:spacing w:line="280" w:lineRule="exact"/>
              <w:jc w:val="left"/>
              <w:rPr>
                <w:kern w:val="0"/>
                <w:sz w:val="16"/>
                <w:szCs w:val="16"/>
                <w:lang w:bidi="ar"/>
              </w:rPr>
            </w:pPr>
          </w:p>
        </w:tc>
        <w:tc>
          <w:tcPr>
            <w:tcW w:w="70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textAlignment w:val="center"/>
              <w:rPr>
                <w:kern w:val="0"/>
                <w:sz w:val="16"/>
                <w:szCs w:val="16"/>
                <w:lang w:bidi="ar"/>
              </w:rPr>
            </w:pPr>
          </w:p>
        </w:tc>
        <w:tc>
          <w:tcPr>
            <w:tcW w:w="3871"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kern w:val="0"/>
                <w:sz w:val="16"/>
                <w:szCs w:val="16"/>
                <w:lang w:bidi="ar"/>
              </w:rPr>
            </w:pPr>
            <w:r>
              <w:rPr>
                <w:rFonts w:hint="eastAsia"/>
                <w:kern w:val="0"/>
                <w:sz w:val="16"/>
                <w:szCs w:val="16"/>
                <w:lang w:bidi="ar"/>
              </w:rPr>
              <w:t>4.其他法律法规规章规定应履行的责任。</w:t>
            </w:r>
          </w:p>
        </w:tc>
        <w:tc>
          <w:tcPr>
            <w:tcW w:w="702" w:type="dxa"/>
            <w:vMerge w:val="continue"/>
            <w:tcBorders>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kern w:val="0"/>
                <w:sz w:val="16"/>
                <w:szCs w:val="16"/>
                <w:lang w:bidi="ar"/>
              </w:rPr>
            </w:pPr>
          </w:p>
        </w:tc>
        <w:tc>
          <w:tcPr>
            <w:tcW w:w="52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kern w:val="0"/>
                <w:sz w:val="16"/>
                <w:szCs w:val="16"/>
                <w:lang w:bidi="ar"/>
              </w:rPr>
            </w:pPr>
          </w:p>
        </w:tc>
        <w:tc>
          <w:tcPr>
            <w:tcW w:w="527"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kern w:val="0"/>
                <w:sz w:val="16"/>
                <w:szCs w:val="16"/>
                <w:lang w:bidi="ar"/>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2"/>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4"/>
              </w:rPr>
            </w:pPr>
          </w:p>
        </w:tc>
      </w:tr>
      <w:tr>
        <w:tblPrEx>
          <w:tblCellMar>
            <w:top w:w="0" w:type="dxa"/>
            <w:left w:w="108" w:type="dxa"/>
            <w:bottom w:w="0" w:type="dxa"/>
            <w:right w:w="108" w:type="dxa"/>
          </w:tblCellMar>
        </w:tblPrEx>
        <w:trPr>
          <w:trHeight w:val="419" w:hRule="atLeast"/>
        </w:trPr>
        <w:tc>
          <w:tcPr>
            <w:tcW w:w="1426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服务电话：0375- </w:t>
            </w:r>
            <w:r>
              <w:rPr>
                <w:rFonts w:hint="eastAsia" w:ascii="宋体" w:hAnsi="宋体" w:cs="宋体"/>
                <w:color w:val="000000"/>
                <w:kern w:val="0"/>
                <w:sz w:val="22"/>
                <w:lang w:bidi="ar"/>
              </w:rPr>
              <w:t xml:space="preserve"> 5032556 </w:t>
            </w:r>
            <w:r>
              <w:rPr>
                <w:rFonts w:hint="eastAsia" w:ascii="宋体" w:hAnsi="宋体" w:cs="宋体"/>
                <w:color w:val="000000"/>
                <w:kern w:val="0"/>
                <w:sz w:val="22"/>
              </w:rPr>
              <w:t xml:space="preserve">           </w:t>
            </w:r>
            <w:r>
              <w:rPr>
                <w:rFonts w:hint="eastAsia" w:ascii="宋体" w:hAnsi="宋体" w:cs="宋体"/>
                <w:color w:val="000000"/>
                <w:kern w:val="0"/>
                <w:sz w:val="22"/>
                <w:lang w:bidi="ar"/>
              </w:rPr>
              <w:t>投诉机构：</w:t>
            </w:r>
            <w:r>
              <w:rPr>
                <w:rFonts w:hint="eastAsia" w:ascii="宋体" w:hAnsi="宋体" w:cs="宋体"/>
                <w:color w:val="000000"/>
                <w:kern w:val="0"/>
                <w:sz w:val="24"/>
                <w:szCs w:val="24"/>
              </w:rPr>
              <w:t xml:space="preserve">鲁山县住房和城乡建设局监察室       投诉电话：0375—7172891 </w:t>
            </w:r>
            <w:r>
              <w:rPr>
                <w:rFonts w:hint="eastAsia" w:ascii="宋体" w:hAnsi="宋体" w:cs="宋体"/>
                <w:color w:val="000000"/>
                <w:kern w:val="0"/>
                <w:sz w:val="22"/>
              </w:rPr>
              <w:t xml:space="preserve">        </w:t>
            </w:r>
          </w:p>
        </w:tc>
      </w:tr>
      <w:tr>
        <w:tblPrEx>
          <w:tblCellMar>
            <w:top w:w="0" w:type="dxa"/>
            <w:left w:w="108" w:type="dxa"/>
            <w:bottom w:w="0" w:type="dxa"/>
            <w:right w:w="108" w:type="dxa"/>
          </w:tblCellMar>
        </w:tblPrEx>
        <w:trPr>
          <w:trHeight w:val="455" w:hRule="atLeast"/>
        </w:trPr>
        <w:tc>
          <w:tcPr>
            <w:tcW w:w="1426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办公地点：鲁山县老城大街38号 </w:t>
            </w:r>
            <w:r>
              <w:rPr>
                <w:rFonts w:hint="eastAsia" w:ascii="宋体" w:hAnsi="宋体" w:cs="宋体"/>
                <w:color w:val="000000"/>
                <w:kern w:val="0"/>
                <w:sz w:val="24"/>
                <w:szCs w:val="24"/>
              </w:rPr>
              <w:t xml:space="preserve">  </w:t>
            </w:r>
            <w:r>
              <w:rPr>
                <w:rFonts w:hint="eastAsia" w:ascii="宋体" w:hAnsi="宋体" w:cs="宋体"/>
                <w:color w:val="000000"/>
                <w:kern w:val="0"/>
                <w:sz w:val="22"/>
              </w:rPr>
              <w:t xml:space="preserve">                      </w:t>
            </w:r>
          </w:p>
        </w:tc>
      </w:tr>
    </w:tbl>
    <w:p>
      <w:r>
        <w:br w:type="page"/>
      </w:r>
    </w:p>
    <w:tbl>
      <w:tblPr>
        <w:tblStyle w:val="4"/>
        <w:tblW w:w="14320" w:type="dxa"/>
        <w:tblInd w:w="0" w:type="dxa"/>
        <w:tblLayout w:type="fixed"/>
        <w:tblCellMar>
          <w:top w:w="0" w:type="dxa"/>
          <w:left w:w="108" w:type="dxa"/>
          <w:bottom w:w="0" w:type="dxa"/>
          <w:right w:w="108" w:type="dxa"/>
        </w:tblCellMar>
      </w:tblPr>
      <w:tblGrid>
        <w:gridCol w:w="605"/>
        <w:gridCol w:w="1044"/>
        <w:gridCol w:w="3118"/>
        <w:gridCol w:w="724"/>
        <w:gridCol w:w="705"/>
        <w:gridCol w:w="705"/>
        <w:gridCol w:w="705"/>
        <w:gridCol w:w="3888"/>
        <w:gridCol w:w="705"/>
        <w:gridCol w:w="529"/>
        <w:gridCol w:w="529"/>
        <w:gridCol w:w="529"/>
        <w:gridCol w:w="534"/>
      </w:tblGrid>
      <w:tr>
        <w:tblPrEx>
          <w:tblCellMar>
            <w:top w:w="0" w:type="dxa"/>
            <w:left w:w="108" w:type="dxa"/>
            <w:bottom w:w="0" w:type="dxa"/>
            <w:right w:w="108" w:type="dxa"/>
          </w:tblCellMar>
        </w:tblPrEx>
        <w:trPr>
          <w:trHeight w:val="1230" w:hRule="atLeast"/>
        </w:trPr>
        <w:tc>
          <w:tcPr>
            <w:tcW w:w="14320" w:type="dxa"/>
            <w:gridSpan w:val="13"/>
            <w:tcBorders>
              <w:top w:val="nil"/>
              <w:left w:val="nil"/>
              <w:bottom w:val="single" w:color="000000" w:sz="4" w:space="0"/>
              <w:right w:val="nil"/>
            </w:tcBorders>
            <w:noWrap w:val="0"/>
            <w:tcMar>
              <w:top w:w="15" w:type="dxa"/>
              <w:left w:w="15" w:type="dxa"/>
              <w:bottom w:w="15" w:type="dxa"/>
              <w:right w:w="15" w:type="dxa"/>
            </w:tcMar>
            <w:vAlign w:val="center"/>
          </w:tcPr>
          <w:p>
            <w:pPr>
              <w:widowControl/>
              <w:jc w:val="center"/>
              <w:textAlignment w:val="center"/>
              <w:rPr>
                <w:rFonts w:hint="eastAsia" w:ascii="宋体" w:hAnsi="宋体" w:cs="宋体"/>
                <w:b/>
                <w:color w:val="auto"/>
                <w:kern w:val="0"/>
                <w:sz w:val="44"/>
                <w:szCs w:val="44"/>
                <w:lang w:bidi="ar"/>
              </w:rPr>
            </w:pPr>
            <w:r>
              <w:rPr>
                <w:rFonts w:hint="eastAsia" w:ascii="宋体" w:hAnsi="宋体" w:cs="宋体"/>
                <w:b/>
                <w:color w:val="auto"/>
                <w:kern w:val="0"/>
                <w:sz w:val="44"/>
                <w:szCs w:val="44"/>
                <w:lang w:bidi="ar"/>
              </w:rPr>
              <w:t>鲁山县住房和城乡建设局权力清单和责任清单统计表</w:t>
            </w:r>
          </w:p>
          <w:p>
            <w:pPr>
              <w:widowControl/>
              <w:spacing w:line="360" w:lineRule="auto"/>
              <w:jc w:val="left"/>
              <w:textAlignment w:val="center"/>
              <w:rPr>
                <w:rFonts w:ascii="宋体" w:hAnsi="宋体" w:cs="宋体"/>
                <w:color w:val="auto"/>
                <w:sz w:val="24"/>
              </w:rPr>
            </w:pPr>
            <w:r>
              <w:rPr>
                <w:rFonts w:hint="eastAsia" w:ascii="宋体" w:hAnsi="宋体" w:eastAsia="宋体" w:cs="宋体"/>
                <w:b/>
                <w:bCs/>
                <w:i w:val="0"/>
                <w:iCs w:val="0"/>
                <w:color w:val="000000"/>
                <w:kern w:val="0"/>
                <w:sz w:val="22"/>
                <w:szCs w:val="22"/>
                <w:u w:val="none"/>
                <w:lang w:val="en-US" w:eastAsia="zh-CN" w:bidi="ar"/>
              </w:rPr>
              <w:t>职权类别：行政检查</w:t>
            </w:r>
          </w:p>
        </w:tc>
      </w:tr>
      <w:tr>
        <w:tblPrEx>
          <w:tblCellMar>
            <w:top w:w="0" w:type="dxa"/>
            <w:left w:w="108" w:type="dxa"/>
            <w:bottom w:w="0" w:type="dxa"/>
            <w:right w:w="108" w:type="dxa"/>
          </w:tblCellMar>
        </w:tblPrEx>
        <w:trPr>
          <w:trHeight w:val="1056" w:hRule="atLeast"/>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序号</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职权</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名称</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实施依据</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实施对象</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实施部门</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sz w:val="22"/>
              </w:rPr>
            </w:pPr>
            <w:r>
              <w:rPr>
                <w:rFonts w:hint="eastAsia" w:ascii="黑体" w:hAnsi="宋体" w:eastAsia="黑体" w:cs="黑体"/>
                <w:color w:val="auto"/>
                <w:sz w:val="22"/>
              </w:rPr>
              <w:t>其他共同实施部门</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办理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环节</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责任事项</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w:t>
            </w:r>
            <w:r>
              <w:rPr>
                <w:rFonts w:hint="eastAsia" w:ascii="黑体" w:hAnsi="宋体" w:eastAsia="黑体" w:cs="黑体"/>
                <w:color w:val="auto"/>
                <w:kern w:val="0"/>
                <w:sz w:val="22"/>
              </w:rPr>
              <w:br w:type="textWrapping"/>
            </w:r>
            <w:r>
              <w:rPr>
                <w:rFonts w:hint="eastAsia" w:ascii="黑体" w:hAnsi="宋体" w:eastAsia="黑体" w:cs="黑体"/>
                <w:color w:val="auto"/>
                <w:kern w:val="0"/>
                <w:sz w:val="22"/>
              </w:rPr>
              <w:t>科室</w:t>
            </w:r>
          </w:p>
        </w:tc>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承诺时限</w:t>
            </w:r>
          </w:p>
        </w:tc>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法定时限</w:t>
            </w:r>
          </w:p>
        </w:tc>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收费情况及依据</w:t>
            </w: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调整意见及理由</w:t>
            </w:r>
          </w:p>
        </w:tc>
      </w:tr>
      <w:tr>
        <w:tblPrEx>
          <w:tblCellMar>
            <w:top w:w="0" w:type="dxa"/>
            <w:left w:w="108" w:type="dxa"/>
            <w:bottom w:w="0" w:type="dxa"/>
            <w:right w:w="108" w:type="dxa"/>
          </w:tblCellMar>
        </w:tblPrEx>
        <w:trPr>
          <w:trHeight w:val="1143" w:hRule="atLeast"/>
        </w:trPr>
        <w:tc>
          <w:tcPr>
            <w:tcW w:w="6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5</w:t>
            </w:r>
          </w:p>
        </w:tc>
        <w:tc>
          <w:tcPr>
            <w:tcW w:w="1044"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ascii="宋体" w:cs="宋体"/>
                <w:color w:val="auto"/>
                <w:kern w:val="0"/>
                <w:sz w:val="16"/>
                <w:szCs w:val="16"/>
                <w:lang w:bidi="ar"/>
              </w:rPr>
            </w:pPr>
            <w:r>
              <w:rPr>
                <w:rFonts w:hint="eastAsia" w:ascii="仿宋_GB2312" w:hAnsi="仿宋_GB2312" w:eastAsia="仿宋_GB2312" w:cs="仿宋_GB2312"/>
                <w:color w:val="auto"/>
                <w:kern w:val="0"/>
                <w:sz w:val="24"/>
                <w:szCs w:val="24"/>
                <w:lang w:val="en-US" w:eastAsia="zh-CN"/>
              </w:rPr>
              <w:t>建筑市场监督检查</w:t>
            </w:r>
          </w:p>
        </w:tc>
        <w:tc>
          <w:tcPr>
            <w:tcW w:w="3118"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default" w:ascii="宋体" w:eastAsia="宋体" w:cs="宋体"/>
                <w:color w:val="auto"/>
                <w:kern w:val="0"/>
                <w:sz w:val="16"/>
                <w:szCs w:val="16"/>
                <w:lang w:val="en-US" w:eastAsia="zh-CN" w:bidi="ar"/>
              </w:rPr>
            </w:pPr>
            <w:r>
              <w:rPr>
                <w:rFonts w:hint="eastAsia" w:ascii="宋体" w:cs="宋体"/>
                <w:color w:val="auto"/>
                <w:kern w:val="0"/>
                <w:sz w:val="16"/>
                <w:szCs w:val="16"/>
                <w:lang w:val="en-US" w:eastAsia="zh-CN" w:bidi="ar"/>
              </w:rPr>
              <w:t>《河南省建筑市场管理条例》第四条，省辖市、县（市）建设行政主管部门依照国家和本条例有关规定负责本行政区域内建筑市场的监督管理工作</w:t>
            </w:r>
          </w:p>
        </w:tc>
        <w:tc>
          <w:tcPr>
            <w:tcW w:w="724"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ascii="宋体" w:cs="宋体"/>
                <w:color w:val="auto"/>
                <w:kern w:val="0"/>
                <w:sz w:val="16"/>
                <w:szCs w:val="16"/>
                <w:lang w:bidi="ar"/>
              </w:rPr>
            </w:pPr>
          </w:p>
        </w:tc>
        <w:tc>
          <w:tcPr>
            <w:tcW w:w="705"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宋体" w:cs="宋体"/>
                <w:color w:val="auto"/>
                <w:kern w:val="0"/>
                <w:sz w:val="16"/>
                <w:szCs w:val="16"/>
                <w:lang w:bidi="ar"/>
              </w:rPr>
            </w:pPr>
            <w:r>
              <w:rPr>
                <w:rFonts w:hint="eastAsia" w:ascii="宋体" w:cs="宋体"/>
                <w:color w:val="auto"/>
                <w:kern w:val="0"/>
                <w:sz w:val="16"/>
                <w:szCs w:val="16"/>
                <w:lang w:bidi="ar"/>
              </w:rPr>
              <w:t>鲁山县住房和城乡建设局</w:t>
            </w:r>
          </w:p>
        </w:tc>
        <w:tc>
          <w:tcPr>
            <w:tcW w:w="705"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ascii="宋体" w:cs="宋体"/>
                <w:color w:val="auto"/>
                <w:kern w:val="0"/>
                <w:sz w:val="16"/>
                <w:szCs w:val="16"/>
                <w:lang w:bidi="ar"/>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40" w:lineRule="auto"/>
              <w:jc w:val="center"/>
              <w:rPr>
                <w:rFonts w:ascii="宋体" w:cs="宋体"/>
                <w:color w:val="auto"/>
                <w:kern w:val="0"/>
                <w:sz w:val="16"/>
                <w:szCs w:val="16"/>
                <w:lang w:bidi="ar"/>
              </w:rPr>
            </w:pPr>
            <w:r>
              <w:rPr>
                <w:rFonts w:hint="eastAsia" w:ascii="宋体" w:cs="宋体"/>
                <w:color w:val="auto"/>
                <w:kern w:val="0"/>
                <w:sz w:val="16"/>
                <w:szCs w:val="16"/>
                <w:lang w:bidi="ar"/>
              </w:rPr>
              <w:t>检查</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uto"/>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1.检查责任：按照法律法规规定和程序实施检查，实事求是，证据完整、确凿。监督检查人员不得少于两人，并应当出示合法证件。</w:t>
            </w:r>
          </w:p>
        </w:tc>
        <w:tc>
          <w:tcPr>
            <w:tcW w:w="705"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40" w:lineRule="auto"/>
              <w:jc w:val="center"/>
              <w:rPr>
                <w:rFonts w:ascii="宋体" w:cs="宋体"/>
                <w:color w:val="auto"/>
                <w:kern w:val="0"/>
                <w:sz w:val="16"/>
                <w:szCs w:val="16"/>
                <w:lang w:bidi="ar"/>
              </w:rPr>
            </w:pPr>
            <w:r>
              <w:rPr>
                <w:rFonts w:hint="eastAsia" w:ascii="宋体" w:cs="宋体"/>
                <w:color w:val="auto"/>
                <w:kern w:val="0"/>
                <w:sz w:val="16"/>
                <w:szCs w:val="16"/>
                <w:lang w:eastAsia="zh-CN" w:bidi="ar"/>
              </w:rPr>
              <w:t>建</w:t>
            </w:r>
            <w:r>
              <w:rPr>
                <w:rFonts w:hint="eastAsia" w:ascii="宋体" w:cs="宋体"/>
                <w:color w:val="auto"/>
                <w:kern w:val="0"/>
                <w:sz w:val="16"/>
                <w:szCs w:val="16"/>
                <w:lang w:bidi="ar"/>
              </w:rPr>
              <w:t>管股</w:t>
            </w:r>
          </w:p>
        </w:tc>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40" w:lineRule="auto"/>
              <w:jc w:val="center"/>
              <w:rPr>
                <w:rFonts w:ascii="宋体" w:cs="宋体"/>
                <w:color w:val="auto"/>
                <w:kern w:val="0"/>
                <w:sz w:val="16"/>
                <w:szCs w:val="16"/>
                <w:lang w:bidi="ar"/>
              </w:rPr>
            </w:pPr>
          </w:p>
        </w:tc>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40" w:lineRule="auto"/>
              <w:jc w:val="center"/>
              <w:rPr>
                <w:rFonts w:ascii="宋体" w:cs="宋体"/>
                <w:color w:val="auto"/>
                <w:kern w:val="0"/>
                <w:sz w:val="16"/>
                <w:szCs w:val="16"/>
                <w:lang w:bidi="ar"/>
              </w:rPr>
            </w:pPr>
          </w:p>
        </w:tc>
        <w:tc>
          <w:tcPr>
            <w:tcW w:w="52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40" w:lineRule="auto"/>
              <w:jc w:val="center"/>
              <w:rPr>
                <w:rFonts w:ascii="宋体" w:cs="宋体"/>
                <w:color w:val="auto"/>
                <w:kern w:val="0"/>
                <w:sz w:val="16"/>
                <w:szCs w:val="16"/>
                <w:lang w:bidi="ar"/>
              </w:rPr>
            </w:pPr>
            <w:r>
              <w:rPr>
                <w:rFonts w:hint="eastAsia" w:ascii="宋体" w:cs="宋体"/>
                <w:color w:val="auto"/>
                <w:kern w:val="0"/>
                <w:sz w:val="16"/>
                <w:szCs w:val="16"/>
                <w:lang w:bidi="ar"/>
              </w:rPr>
              <w:t>不收费</w:t>
            </w:r>
          </w:p>
        </w:tc>
        <w:tc>
          <w:tcPr>
            <w:tcW w:w="5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40" w:lineRule="auto"/>
              <w:jc w:val="center"/>
              <w:rPr>
                <w:rFonts w:ascii="宋体" w:cs="宋体"/>
                <w:color w:val="auto"/>
                <w:kern w:val="0"/>
                <w:sz w:val="16"/>
                <w:szCs w:val="16"/>
                <w:lang w:bidi="ar"/>
              </w:rPr>
            </w:pPr>
            <w:r>
              <w:rPr>
                <w:rFonts w:hint="eastAsia" w:ascii="宋体" w:cs="宋体"/>
                <w:color w:val="auto"/>
                <w:kern w:val="0"/>
                <w:sz w:val="16"/>
                <w:szCs w:val="16"/>
                <w:lang w:bidi="ar"/>
              </w:rPr>
              <w:t>保留</w:t>
            </w:r>
          </w:p>
        </w:tc>
      </w:tr>
      <w:tr>
        <w:tblPrEx>
          <w:tblCellMar>
            <w:top w:w="0" w:type="dxa"/>
            <w:left w:w="108" w:type="dxa"/>
            <w:bottom w:w="0" w:type="dxa"/>
            <w:right w:w="108" w:type="dxa"/>
          </w:tblCellMar>
        </w:tblPrEx>
        <w:trPr>
          <w:trHeight w:val="995" w:hRule="atLeast"/>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宋体" w:hAnsi="宋体" w:cs="宋体"/>
                <w:color w:val="auto"/>
                <w:sz w:val="22"/>
              </w:rPr>
            </w:pPr>
          </w:p>
        </w:tc>
        <w:tc>
          <w:tcPr>
            <w:tcW w:w="1044" w:type="dxa"/>
            <w:vMerge w:val="continue"/>
            <w:tcBorders>
              <w:left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31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705" w:type="dxa"/>
            <w:vMerge w:val="continue"/>
            <w:tcBorders>
              <w:left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705" w:type="dxa"/>
            <w:vMerge w:val="continue"/>
            <w:tcBorders>
              <w:left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处置</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2.处置责任：依法处置，不得违反法律法规。</w:t>
            </w:r>
          </w:p>
        </w:tc>
        <w:tc>
          <w:tcPr>
            <w:tcW w:w="705"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rPr>
                <w:rFonts w:ascii="宋体" w:cs="宋体"/>
                <w:color w:val="auto"/>
                <w:kern w:val="0"/>
                <w:sz w:val="16"/>
                <w:szCs w:val="16"/>
                <w:lang w:bidi="ar"/>
              </w:rPr>
            </w:pPr>
          </w:p>
        </w:tc>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ascii="宋体" w:cs="宋体"/>
                <w:color w:val="auto"/>
                <w:kern w:val="0"/>
                <w:sz w:val="16"/>
                <w:szCs w:val="16"/>
                <w:lang w:bidi="ar"/>
              </w:rPr>
            </w:pPr>
          </w:p>
        </w:tc>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0"/>
                <w:sz w:val="18"/>
                <w:szCs w:val="18"/>
                <w:lang w:bidi="ar"/>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0"/>
                <w:sz w:val="18"/>
                <w:szCs w:val="18"/>
                <w:lang w:bidi="ar"/>
              </w:rPr>
            </w:pPr>
          </w:p>
        </w:tc>
      </w:tr>
      <w:tr>
        <w:tblPrEx>
          <w:tblCellMar>
            <w:top w:w="0" w:type="dxa"/>
            <w:left w:w="108" w:type="dxa"/>
            <w:bottom w:w="0" w:type="dxa"/>
            <w:right w:w="108" w:type="dxa"/>
          </w:tblCellMar>
        </w:tblPrEx>
        <w:trPr>
          <w:trHeight w:val="1083" w:hRule="atLeast"/>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宋体" w:hAnsi="宋体" w:cs="宋体"/>
                <w:color w:val="auto"/>
                <w:sz w:val="22"/>
              </w:rPr>
            </w:pPr>
          </w:p>
        </w:tc>
        <w:tc>
          <w:tcPr>
            <w:tcW w:w="1044" w:type="dxa"/>
            <w:vMerge w:val="continue"/>
            <w:tcBorders>
              <w:left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31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705" w:type="dxa"/>
            <w:vMerge w:val="continue"/>
            <w:tcBorders>
              <w:left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705" w:type="dxa"/>
            <w:vMerge w:val="continue"/>
            <w:tcBorders>
              <w:left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705"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宋体" w:cs="宋体"/>
                <w:color w:val="auto"/>
                <w:kern w:val="0"/>
                <w:sz w:val="16"/>
                <w:szCs w:val="16"/>
                <w:lang w:bidi="ar"/>
              </w:rPr>
            </w:pPr>
            <w:r>
              <w:rPr>
                <w:rFonts w:hint="eastAsia" w:ascii="宋体" w:cs="宋体"/>
                <w:color w:val="auto"/>
                <w:kern w:val="0"/>
                <w:sz w:val="16"/>
                <w:szCs w:val="16"/>
                <w:lang w:bidi="ar"/>
              </w:rPr>
              <w:t>信息</w:t>
            </w:r>
          </w:p>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公开</w:t>
            </w:r>
          </w:p>
        </w:tc>
        <w:tc>
          <w:tcPr>
            <w:tcW w:w="3888"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3.信息公开责任：依法、按照程序办理信息公开事项。</w:t>
            </w:r>
          </w:p>
        </w:tc>
        <w:tc>
          <w:tcPr>
            <w:tcW w:w="705"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rPr>
                <w:rFonts w:ascii="宋体" w:cs="宋体"/>
                <w:color w:val="auto"/>
                <w:kern w:val="0"/>
                <w:sz w:val="16"/>
                <w:szCs w:val="16"/>
                <w:lang w:bidi="ar"/>
              </w:rPr>
            </w:pPr>
          </w:p>
        </w:tc>
        <w:tc>
          <w:tcPr>
            <w:tcW w:w="529"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ascii="宋体" w:cs="宋体"/>
                <w:color w:val="auto"/>
                <w:kern w:val="0"/>
                <w:sz w:val="16"/>
                <w:szCs w:val="16"/>
                <w:lang w:bidi="ar"/>
              </w:rPr>
            </w:pPr>
          </w:p>
        </w:tc>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0"/>
                <w:sz w:val="18"/>
                <w:szCs w:val="18"/>
                <w:lang w:bidi="ar"/>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0"/>
                <w:sz w:val="18"/>
                <w:szCs w:val="18"/>
                <w:lang w:bidi="ar"/>
              </w:rPr>
            </w:pPr>
          </w:p>
        </w:tc>
      </w:tr>
      <w:tr>
        <w:tblPrEx>
          <w:tblCellMar>
            <w:top w:w="0" w:type="dxa"/>
            <w:left w:w="108" w:type="dxa"/>
            <w:bottom w:w="0" w:type="dxa"/>
            <w:right w:w="108" w:type="dxa"/>
          </w:tblCellMar>
        </w:tblPrEx>
        <w:trPr>
          <w:trHeight w:val="1055" w:hRule="atLeast"/>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宋体" w:hAnsi="宋体" w:cs="宋体"/>
                <w:color w:val="auto"/>
                <w:sz w:val="22"/>
              </w:rPr>
            </w:pPr>
          </w:p>
        </w:tc>
        <w:tc>
          <w:tcPr>
            <w:tcW w:w="1044" w:type="dxa"/>
            <w:vMerge w:val="continue"/>
            <w:tcBorders>
              <w:left w:val="single" w:color="000000" w:sz="4" w:space="0"/>
              <w:bottom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31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705" w:type="dxa"/>
            <w:vMerge w:val="continue"/>
            <w:tcBorders>
              <w:left w:val="single" w:color="000000" w:sz="4" w:space="0"/>
              <w:bottom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705" w:type="dxa"/>
            <w:vMerge w:val="continue"/>
            <w:tcBorders>
              <w:left w:val="single" w:color="000000" w:sz="4" w:space="0"/>
              <w:bottom w:val="single" w:color="000000" w:sz="4" w:space="0"/>
              <w:right w:val="single" w:color="auto" w:sz="4" w:space="0"/>
            </w:tcBorders>
            <w:noWrap w:val="0"/>
            <w:vAlign w:val="center"/>
          </w:tcPr>
          <w:p>
            <w:pPr>
              <w:widowControl/>
              <w:spacing w:line="360" w:lineRule="auto"/>
              <w:jc w:val="left"/>
              <w:rPr>
                <w:rFonts w:ascii="宋体" w:cs="宋体"/>
                <w:color w:val="auto"/>
                <w:kern w:val="0"/>
                <w:sz w:val="16"/>
                <w:szCs w:val="16"/>
                <w:lang w:bidi="ar"/>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360" w:lineRule="auto"/>
              <w:textAlignment w:val="center"/>
              <w:rPr>
                <w:rFonts w:ascii="宋体" w:cs="宋体"/>
                <w:color w:val="auto"/>
                <w:kern w:val="0"/>
                <w:sz w:val="16"/>
                <w:szCs w:val="16"/>
                <w:lang w:bidi="ar"/>
              </w:rPr>
            </w:pPr>
          </w:p>
        </w:tc>
        <w:tc>
          <w:tcPr>
            <w:tcW w:w="388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4.其他法律法规规章规定应履行的责任。</w:t>
            </w:r>
          </w:p>
        </w:tc>
        <w:tc>
          <w:tcPr>
            <w:tcW w:w="705" w:type="dxa"/>
            <w:vMerge w:val="continue"/>
            <w:tcBorders>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2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29"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ascii="宋体" w:cs="宋体"/>
                <w:color w:val="auto"/>
                <w:kern w:val="0"/>
                <w:sz w:val="16"/>
                <w:szCs w:val="16"/>
                <w:lang w:bidi="ar"/>
              </w:rPr>
            </w:pPr>
          </w:p>
        </w:tc>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宋体" w:hAnsi="宋体" w:cs="宋体"/>
                <w:color w:val="auto"/>
                <w:sz w:val="22"/>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宋体" w:hAnsi="宋体" w:cs="宋体"/>
                <w:color w:val="auto"/>
                <w:sz w:val="24"/>
              </w:rPr>
            </w:pPr>
          </w:p>
        </w:tc>
      </w:tr>
      <w:tr>
        <w:tblPrEx>
          <w:tblCellMar>
            <w:top w:w="0" w:type="dxa"/>
            <w:left w:w="108" w:type="dxa"/>
            <w:bottom w:w="0" w:type="dxa"/>
            <w:right w:w="108" w:type="dxa"/>
          </w:tblCellMar>
        </w:tblPrEx>
        <w:trPr>
          <w:trHeight w:val="583" w:hRule="atLeast"/>
        </w:trPr>
        <w:tc>
          <w:tcPr>
            <w:tcW w:w="1432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ascii="宋体" w:hAnsi="宋体" w:cs="宋体"/>
                <w:color w:val="auto"/>
                <w:sz w:val="22"/>
              </w:rPr>
            </w:pPr>
            <w:r>
              <w:rPr>
                <w:rFonts w:hint="eastAsia" w:ascii="宋体" w:hAnsi="宋体" w:cs="宋体"/>
                <w:color w:val="auto"/>
                <w:kern w:val="0"/>
                <w:sz w:val="22"/>
              </w:rPr>
              <w:t xml:space="preserve">服务电话：0375- </w:t>
            </w:r>
            <w:r>
              <w:rPr>
                <w:rFonts w:hint="eastAsia" w:ascii="宋体" w:hAnsi="宋体" w:cs="宋体"/>
                <w:color w:val="auto"/>
                <w:kern w:val="0"/>
                <w:sz w:val="22"/>
                <w:lang w:bidi="ar"/>
              </w:rPr>
              <w:t xml:space="preserve">5032556 </w:t>
            </w:r>
            <w:r>
              <w:rPr>
                <w:rFonts w:hint="eastAsia" w:ascii="宋体" w:hAnsi="宋体" w:cs="宋体"/>
                <w:color w:val="auto"/>
                <w:kern w:val="0"/>
                <w:sz w:val="22"/>
              </w:rPr>
              <w:t xml:space="preserve">           </w:t>
            </w:r>
            <w:r>
              <w:rPr>
                <w:rFonts w:hint="eastAsia" w:ascii="宋体" w:hAnsi="宋体" w:cs="宋体"/>
                <w:color w:val="auto"/>
                <w:kern w:val="0"/>
                <w:sz w:val="22"/>
                <w:lang w:bidi="ar"/>
              </w:rPr>
              <w:t>投诉机构：</w:t>
            </w:r>
            <w:r>
              <w:rPr>
                <w:rFonts w:hint="eastAsia" w:ascii="宋体" w:hAnsi="宋体" w:cs="宋体"/>
                <w:color w:val="auto"/>
                <w:kern w:val="0"/>
                <w:sz w:val="24"/>
                <w:szCs w:val="24"/>
              </w:rPr>
              <w:t>鲁山县住房和城乡建设局监察室       投诉电话：0375—7172891</w:t>
            </w:r>
            <w:r>
              <w:rPr>
                <w:rFonts w:hint="eastAsia" w:ascii="仿宋_GB2312" w:hAnsi="宋体" w:eastAsia="仿宋_GB2312"/>
                <w:color w:val="auto"/>
                <w:szCs w:val="21"/>
              </w:rPr>
              <w:t xml:space="preserve"> </w:t>
            </w:r>
            <w:r>
              <w:rPr>
                <w:rFonts w:hint="eastAsia" w:ascii="宋体" w:hAnsi="宋体" w:cs="宋体"/>
                <w:color w:val="auto"/>
                <w:kern w:val="0"/>
                <w:sz w:val="22"/>
              </w:rPr>
              <w:t xml:space="preserve">        </w:t>
            </w:r>
          </w:p>
        </w:tc>
      </w:tr>
      <w:tr>
        <w:tblPrEx>
          <w:tblCellMar>
            <w:top w:w="0" w:type="dxa"/>
            <w:left w:w="108" w:type="dxa"/>
            <w:bottom w:w="0" w:type="dxa"/>
            <w:right w:w="108" w:type="dxa"/>
          </w:tblCellMar>
        </w:tblPrEx>
        <w:trPr>
          <w:trHeight w:val="604" w:hRule="atLeast"/>
        </w:trPr>
        <w:tc>
          <w:tcPr>
            <w:tcW w:w="1432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ascii="宋体" w:hAnsi="宋体" w:cs="宋体"/>
                <w:color w:val="auto"/>
                <w:sz w:val="22"/>
              </w:rPr>
            </w:pPr>
            <w:r>
              <w:rPr>
                <w:rFonts w:hint="eastAsia" w:ascii="宋体" w:hAnsi="宋体" w:cs="宋体"/>
                <w:color w:val="auto"/>
                <w:kern w:val="0"/>
                <w:sz w:val="22"/>
              </w:rPr>
              <w:t>办公地点：</w:t>
            </w:r>
            <w:r>
              <w:rPr>
                <w:rFonts w:hint="eastAsia" w:ascii="宋体" w:hAnsi="宋体" w:cs="宋体"/>
                <w:color w:val="auto"/>
                <w:kern w:val="0"/>
                <w:sz w:val="18"/>
                <w:szCs w:val="18"/>
                <w:lang w:bidi="ar"/>
              </w:rPr>
              <w:t>鲁山县老城大街38号</w:t>
            </w:r>
            <w:r>
              <w:rPr>
                <w:rFonts w:hint="eastAsia" w:ascii="宋体" w:hAnsi="宋体" w:cs="宋体"/>
                <w:color w:val="auto"/>
                <w:kern w:val="0"/>
                <w:sz w:val="22"/>
              </w:rPr>
              <w:t xml:space="preserve">                         </w:t>
            </w:r>
          </w:p>
        </w:tc>
      </w:tr>
    </w:tbl>
    <w:p>
      <w:r>
        <w:br w:type="page"/>
      </w:r>
    </w:p>
    <w:p/>
    <w:tbl>
      <w:tblPr>
        <w:tblStyle w:val="4"/>
        <w:tblW w:w="14460" w:type="dxa"/>
        <w:tblInd w:w="0" w:type="dxa"/>
        <w:tblLayout w:type="fixed"/>
        <w:tblCellMar>
          <w:top w:w="0" w:type="dxa"/>
          <w:left w:w="108" w:type="dxa"/>
          <w:bottom w:w="0" w:type="dxa"/>
          <w:right w:w="108" w:type="dxa"/>
        </w:tblCellMar>
      </w:tblPr>
      <w:tblGrid>
        <w:gridCol w:w="610"/>
        <w:gridCol w:w="1054"/>
        <w:gridCol w:w="3147"/>
        <w:gridCol w:w="731"/>
        <w:gridCol w:w="711"/>
        <w:gridCol w:w="711"/>
        <w:gridCol w:w="711"/>
        <w:gridCol w:w="3926"/>
        <w:gridCol w:w="711"/>
        <w:gridCol w:w="534"/>
        <w:gridCol w:w="534"/>
        <w:gridCol w:w="534"/>
        <w:gridCol w:w="546"/>
      </w:tblGrid>
      <w:tr>
        <w:tblPrEx>
          <w:tblCellMar>
            <w:top w:w="0" w:type="dxa"/>
            <w:left w:w="108" w:type="dxa"/>
            <w:bottom w:w="0" w:type="dxa"/>
            <w:right w:w="108" w:type="dxa"/>
          </w:tblCellMar>
        </w:tblPrEx>
        <w:trPr>
          <w:trHeight w:val="1230" w:hRule="atLeast"/>
        </w:trPr>
        <w:tc>
          <w:tcPr>
            <w:tcW w:w="14460" w:type="dxa"/>
            <w:gridSpan w:val="13"/>
            <w:tcBorders>
              <w:top w:val="nil"/>
              <w:left w:val="nil"/>
              <w:bottom w:val="single" w:color="000000" w:sz="4" w:space="0"/>
              <w:right w:val="nil"/>
            </w:tcBorders>
            <w:noWrap w:val="0"/>
            <w:tcMar>
              <w:top w:w="15" w:type="dxa"/>
              <w:left w:w="15" w:type="dxa"/>
              <w:bottom w:w="15" w:type="dxa"/>
              <w:right w:w="15" w:type="dxa"/>
            </w:tcMar>
            <w:vAlign w:val="center"/>
          </w:tcPr>
          <w:p>
            <w:pPr>
              <w:widowControl/>
              <w:jc w:val="center"/>
              <w:textAlignment w:val="center"/>
              <w:rPr>
                <w:rFonts w:hint="eastAsia" w:ascii="宋体" w:hAnsi="宋体" w:cs="宋体"/>
                <w:b/>
                <w:color w:val="auto"/>
                <w:kern w:val="0"/>
                <w:sz w:val="44"/>
                <w:szCs w:val="44"/>
                <w:lang w:bidi="ar"/>
              </w:rPr>
            </w:pPr>
            <w:r>
              <w:rPr>
                <w:rFonts w:hint="eastAsia" w:ascii="宋体" w:hAnsi="宋体" w:cs="宋体"/>
                <w:b/>
                <w:color w:val="auto"/>
                <w:kern w:val="0"/>
                <w:sz w:val="44"/>
                <w:szCs w:val="44"/>
                <w:lang w:bidi="ar"/>
              </w:rPr>
              <w:t>鲁山县住房和城乡建设局权力清单和责任清单统计表</w:t>
            </w:r>
          </w:p>
          <w:p>
            <w:pPr>
              <w:widowControl/>
              <w:spacing w:line="360" w:lineRule="auto"/>
              <w:jc w:val="left"/>
              <w:textAlignment w:val="center"/>
              <w:rPr>
                <w:rFonts w:ascii="宋体" w:hAnsi="宋体" w:cs="宋体"/>
                <w:color w:val="auto"/>
                <w:sz w:val="24"/>
              </w:rPr>
            </w:pPr>
            <w:r>
              <w:rPr>
                <w:rFonts w:hint="eastAsia" w:ascii="宋体" w:hAnsi="宋体" w:eastAsia="宋体" w:cs="宋体"/>
                <w:b/>
                <w:bCs/>
                <w:i w:val="0"/>
                <w:iCs w:val="0"/>
                <w:color w:val="000000"/>
                <w:kern w:val="0"/>
                <w:sz w:val="22"/>
                <w:szCs w:val="22"/>
                <w:u w:val="none"/>
                <w:lang w:val="en-US" w:eastAsia="zh-CN" w:bidi="ar"/>
              </w:rPr>
              <w:t>职权类别：行政检查</w:t>
            </w:r>
          </w:p>
        </w:tc>
      </w:tr>
      <w:tr>
        <w:tblPrEx>
          <w:tblCellMar>
            <w:top w:w="0" w:type="dxa"/>
            <w:left w:w="108" w:type="dxa"/>
            <w:bottom w:w="0" w:type="dxa"/>
            <w:right w:w="108" w:type="dxa"/>
          </w:tblCellMar>
        </w:tblPrEx>
        <w:trPr>
          <w:trHeight w:val="677" w:hRule="atLeast"/>
        </w:trPr>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序号</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职权</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名称</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实施依据</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实施对象</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实施部门</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sz w:val="22"/>
              </w:rPr>
            </w:pPr>
            <w:r>
              <w:rPr>
                <w:rFonts w:hint="eastAsia" w:ascii="黑体" w:hAnsi="宋体" w:eastAsia="黑体" w:cs="黑体"/>
                <w:color w:val="auto"/>
                <w:sz w:val="22"/>
              </w:rPr>
              <w:t>其他共同实施部门</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办理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环节</w:t>
            </w:r>
          </w:p>
        </w:tc>
        <w:tc>
          <w:tcPr>
            <w:tcW w:w="392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责任事项</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w:t>
            </w:r>
            <w:r>
              <w:rPr>
                <w:rFonts w:hint="eastAsia" w:ascii="黑体" w:hAnsi="宋体" w:eastAsia="黑体" w:cs="黑体"/>
                <w:color w:val="auto"/>
                <w:kern w:val="0"/>
                <w:sz w:val="22"/>
              </w:rPr>
              <w:br w:type="textWrapping"/>
            </w:r>
            <w:r>
              <w:rPr>
                <w:rFonts w:hint="eastAsia" w:ascii="黑体" w:hAnsi="宋体" w:eastAsia="黑体" w:cs="黑体"/>
                <w:color w:val="auto"/>
                <w:kern w:val="0"/>
                <w:sz w:val="22"/>
              </w:rPr>
              <w:t>科室</w:t>
            </w: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承诺时限</w:t>
            </w: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法定时限</w:t>
            </w: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收费情况及依据</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调整意见及理由</w:t>
            </w:r>
          </w:p>
        </w:tc>
      </w:tr>
      <w:tr>
        <w:tblPrEx>
          <w:tblCellMar>
            <w:top w:w="0" w:type="dxa"/>
            <w:left w:w="108" w:type="dxa"/>
            <w:bottom w:w="0" w:type="dxa"/>
            <w:right w:w="108" w:type="dxa"/>
          </w:tblCellMar>
        </w:tblPrEx>
        <w:trPr>
          <w:trHeight w:val="1427" w:hRule="atLeast"/>
        </w:trPr>
        <w:tc>
          <w:tcPr>
            <w:tcW w:w="6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6</w:t>
            </w:r>
          </w:p>
        </w:tc>
        <w:tc>
          <w:tcPr>
            <w:tcW w:w="1054"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ascii="宋体" w:cs="宋体"/>
                <w:color w:val="auto"/>
                <w:kern w:val="0"/>
                <w:sz w:val="24"/>
                <w:szCs w:val="24"/>
                <w:lang w:bidi="ar"/>
              </w:rPr>
            </w:pPr>
            <w:r>
              <w:rPr>
                <w:rFonts w:hint="eastAsia" w:ascii="仿宋_GB2312" w:hAnsi="仿宋_GB2312" w:eastAsia="仿宋_GB2312" w:cs="仿宋_GB2312"/>
                <w:color w:val="auto"/>
                <w:kern w:val="0"/>
                <w:sz w:val="24"/>
                <w:szCs w:val="24"/>
                <w:lang w:val="en-US" w:eastAsia="zh-CN"/>
              </w:rPr>
              <w:t>建筑节能及新型墙体材料使用监督检查</w:t>
            </w:r>
          </w:p>
        </w:tc>
        <w:tc>
          <w:tcPr>
            <w:tcW w:w="3147"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default" w:ascii="宋体" w:eastAsia="宋体" w:cs="宋体"/>
                <w:color w:val="auto"/>
                <w:kern w:val="0"/>
                <w:sz w:val="16"/>
                <w:szCs w:val="16"/>
                <w:lang w:val="en-US" w:eastAsia="zh-CN" w:bidi="ar"/>
              </w:rPr>
            </w:pPr>
            <w:r>
              <w:rPr>
                <w:rFonts w:hint="eastAsia" w:ascii="宋体" w:cs="宋体"/>
                <w:color w:val="auto"/>
                <w:kern w:val="0"/>
                <w:sz w:val="16"/>
                <w:szCs w:val="16"/>
                <w:lang w:val="en-US" w:eastAsia="zh-CN" w:bidi="ar"/>
              </w:rPr>
              <w:t>《民用建筑节能条例》第五条县级以上地方人民政府建设主管部门负责本行政区域民用建筑节能的监督管理工作。《河南省发展应用新型墙体材料条例》第六条县级以上人民政府住房城乡建高性能主管部门负责本行政区域内发展应用新型墙体材料的监督管理工作</w:t>
            </w:r>
          </w:p>
        </w:tc>
        <w:tc>
          <w:tcPr>
            <w:tcW w:w="73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ascii="宋体" w:cs="宋体"/>
                <w:color w:val="auto"/>
                <w:kern w:val="0"/>
                <w:sz w:val="16"/>
                <w:szCs w:val="16"/>
                <w:lang w:bidi="ar"/>
              </w:rPr>
            </w:pPr>
          </w:p>
        </w:tc>
        <w:tc>
          <w:tcPr>
            <w:tcW w:w="711"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宋体" w:cs="宋体"/>
                <w:color w:val="auto"/>
                <w:kern w:val="0"/>
                <w:sz w:val="16"/>
                <w:szCs w:val="16"/>
                <w:lang w:bidi="ar"/>
              </w:rPr>
            </w:pPr>
            <w:r>
              <w:rPr>
                <w:rFonts w:hint="eastAsia" w:ascii="宋体" w:cs="宋体"/>
                <w:color w:val="auto"/>
                <w:kern w:val="0"/>
                <w:sz w:val="16"/>
                <w:szCs w:val="16"/>
                <w:lang w:bidi="ar"/>
              </w:rPr>
              <w:t>鲁山县住房和城乡建设局</w:t>
            </w:r>
          </w:p>
        </w:tc>
        <w:tc>
          <w:tcPr>
            <w:tcW w:w="711"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ascii="宋体" w:cs="宋体"/>
                <w:color w:val="auto"/>
                <w:kern w:val="0"/>
                <w:sz w:val="16"/>
                <w:szCs w:val="16"/>
                <w:lang w:bidi="ar"/>
              </w:rPr>
            </w:pP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40" w:lineRule="auto"/>
              <w:jc w:val="center"/>
              <w:rPr>
                <w:rFonts w:ascii="宋体" w:cs="宋体"/>
                <w:color w:val="auto"/>
                <w:kern w:val="0"/>
                <w:sz w:val="16"/>
                <w:szCs w:val="16"/>
                <w:lang w:bidi="ar"/>
              </w:rPr>
            </w:pPr>
            <w:r>
              <w:rPr>
                <w:rFonts w:hint="eastAsia" w:ascii="宋体" w:cs="宋体"/>
                <w:color w:val="auto"/>
                <w:kern w:val="0"/>
                <w:sz w:val="16"/>
                <w:szCs w:val="16"/>
                <w:lang w:bidi="ar"/>
              </w:rPr>
              <w:t>检查</w:t>
            </w:r>
          </w:p>
        </w:tc>
        <w:tc>
          <w:tcPr>
            <w:tcW w:w="392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uto"/>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1.检查责任：按照法律法规规定和程序实施检查，实事求是，证据完整、确凿。监督检查人员不得少于两人，并应当出示合法证件。</w:t>
            </w:r>
          </w:p>
        </w:tc>
        <w:tc>
          <w:tcPr>
            <w:tcW w:w="711"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spacing w:line="240" w:lineRule="auto"/>
              <w:jc w:val="center"/>
              <w:rPr>
                <w:rFonts w:ascii="宋体" w:cs="宋体"/>
                <w:color w:val="auto"/>
                <w:kern w:val="0"/>
                <w:sz w:val="16"/>
                <w:szCs w:val="16"/>
                <w:lang w:bidi="ar"/>
              </w:rPr>
            </w:pPr>
            <w:r>
              <w:rPr>
                <w:rFonts w:hint="eastAsia" w:ascii="宋体" w:cs="宋体"/>
                <w:color w:val="auto"/>
                <w:kern w:val="0"/>
                <w:sz w:val="16"/>
                <w:szCs w:val="16"/>
                <w:lang w:eastAsia="zh-CN" w:bidi="ar"/>
              </w:rPr>
              <w:t>墙改办</w:t>
            </w: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40" w:lineRule="auto"/>
              <w:jc w:val="center"/>
              <w:rPr>
                <w:rFonts w:ascii="宋体" w:cs="宋体"/>
                <w:color w:val="auto"/>
                <w:kern w:val="0"/>
                <w:sz w:val="16"/>
                <w:szCs w:val="16"/>
                <w:lang w:bidi="ar"/>
              </w:rPr>
            </w:pP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40" w:lineRule="auto"/>
              <w:jc w:val="center"/>
              <w:rPr>
                <w:rFonts w:ascii="宋体" w:cs="宋体"/>
                <w:color w:val="auto"/>
                <w:kern w:val="0"/>
                <w:sz w:val="16"/>
                <w:szCs w:val="16"/>
                <w:lang w:bidi="ar"/>
              </w:rPr>
            </w:pPr>
          </w:p>
        </w:tc>
        <w:tc>
          <w:tcPr>
            <w:tcW w:w="5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40" w:lineRule="auto"/>
              <w:jc w:val="center"/>
              <w:rPr>
                <w:rFonts w:ascii="宋体" w:cs="宋体"/>
                <w:color w:val="auto"/>
                <w:kern w:val="0"/>
                <w:sz w:val="16"/>
                <w:szCs w:val="16"/>
                <w:lang w:bidi="ar"/>
              </w:rPr>
            </w:pPr>
            <w:r>
              <w:rPr>
                <w:rFonts w:hint="eastAsia" w:ascii="宋体" w:cs="宋体"/>
                <w:color w:val="auto"/>
                <w:kern w:val="0"/>
                <w:sz w:val="16"/>
                <w:szCs w:val="16"/>
                <w:lang w:bidi="ar"/>
              </w:rPr>
              <w:t>不收费</w:t>
            </w:r>
          </w:p>
        </w:tc>
        <w:tc>
          <w:tcPr>
            <w:tcW w:w="5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40" w:lineRule="auto"/>
              <w:jc w:val="center"/>
              <w:rPr>
                <w:rFonts w:ascii="宋体" w:cs="宋体"/>
                <w:color w:val="auto"/>
                <w:kern w:val="0"/>
                <w:sz w:val="16"/>
                <w:szCs w:val="16"/>
                <w:lang w:bidi="ar"/>
              </w:rPr>
            </w:pPr>
            <w:r>
              <w:rPr>
                <w:rFonts w:hint="eastAsia" w:ascii="宋体" w:cs="宋体"/>
                <w:color w:val="auto"/>
                <w:kern w:val="0"/>
                <w:sz w:val="16"/>
                <w:szCs w:val="16"/>
                <w:lang w:bidi="ar"/>
              </w:rPr>
              <w:t>保留</w:t>
            </w:r>
          </w:p>
        </w:tc>
      </w:tr>
      <w:tr>
        <w:tblPrEx>
          <w:tblCellMar>
            <w:top w:w="0" w:type="dxa"/>
            <w:left w:w="108" w:type="dxa"/>
            <w:bottom w:w="0" w:type="dxa"/>
            <w:right w:w="108" w:type="dxa"/>
          </w:tblCellMar>
        </w:tblPrEx>
        <w:trPr>
          <w:trHeight w:val="1165" w:hRule="atLeast"/>
        </w:trPr>
        <w:tc>
          <w:tcPr>
            <w:tcW w:w="6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宋体" w:hAnsi="宋体" w:cs="宋体"/>
                <w:color w:val="auto"/>
                <w:sz w:val="22"/>
              </w:rPr>
            </w:pPr>
          </w:p>
        </w:tc>
        <w:tc>
          <w:tcPr>
            <w:tcW w:w="1054" w:type="dxa"/>
            <w:vMerge w:val="continue"/>
            <w:tcBorders>
              <w:left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314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711" w:type="dxa"/>
            <w:vMerge w:val="continue"/>
            <w:tcBorders>
              <w:left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711" w:type="dxa"/>
            <w:vMerge w:val="continue"/>
            <w:tcBorders>
              <w:left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处置</w:t>
            </w:r>
          </w:p>
        </w:tc>
        <w:tc>
          <w:tcPr>
            <w:tcW w:w="392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2.处置责任：依法处置，不得违反法律法规。</w:t>
            </w:r>
          </w:p>
        </w:tc>
        <w:tc>
          <w:tcPr>
            <w:tcW w:w="711"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rPr>
                <w:rFonts w:ascii="宋体" w:cs="宋体"/>
                <w:color w:val="auto"/>
                <w:kern w:val="0"/>
                <w:sz w:val="16"/>
                <w:szCs w:val="16"/>
                <w:lang w:bidi="ar"/>
              </w:rPr>
            </w:pP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ascii="宋体" w:cs="宋体"/>
                <w:color w:val="auto"/>
                <w:kern w:val="0"/>
                <w:sz w:val="16"/>
                <w:szCs w:val="16"/>
                <w:lang w:bidi="ar"/>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0"/>
                <w:sz w:val="18"/>
                <w:szCs w:val="18"/>
                <w:lang w:bidi="ar"/>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0"/>
                <w:sz w:val="18"/>
                <w:szCs w:val="18"/>
                <w:lang w:bidi="ar"/>
              </w:rPr>
            </w:pPr>
          </w:p>
        </w:tc>
      </w:tr>
      <w:tr>
        <w:tblPrEx>
          <w:tblCellMar>
            <w:top w:w="0" w:type="dxa"/>
            <w:left w:w="108" w:type="dxa"/>
            <w:bottom w:w="0" w:type="dxa"/>
            <w:right w:w="108" w:type="dxa"/>
          </w:tblCellMar>
        </w:tblPrEx>
        <w:trPr>
          <w:trHeight w:val="1084" w:hRule="atLeast"/>
        </w:trPr>
        <w:tc>
          <w:tcPr>
            <w:tcW w:w="6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宋体" w:hAnsi="宋体" w:cs="宋体"/>
                <w:color w:val="auto"/>
                <w:sz w:val="22"/>
              </w:rPr>
            </w:pPr>
          </w:p>
        </w:tc>
        <w:tc>
          <w:tcPr>
            <w:tcW w:w="1054" w:type="dxa"/>
            <w:vMerge w:val="continue"/>
            <w:tcBorders>
              <w:left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314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711" w:type="dxa"/>
            <w:vMerge w:val="continue"/>
            <w:tcBorders>
              <w:left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711" w:type="dxa"/>
            <w:vMerge w:val="continue"/>
            <w:tcBorders>
              <w:left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711"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宋体" w:cs="宋体"/>
                <w:color w:val="auto"/>
                <w:kern w:val="0"/>
                <w:sz w:val="16"/>
                <w:szCs w:val="16"/>
                <w:lang w:bidi="ar"/>
              </w:rPr>
            </w:pPr>
            <w:r>
              <w:rPr>
                <w:rFonts w:hint="eastAsia" w:ascii="宋体" w:cs="宋体"/>
                <w:color w:val="auto"/>
                <w:kern w:val="0"/>
                <w:sz w:val="16"/>
                <w:szCs w:val="16"/>
                <w:lang w:bidi="ar"/>
              </w:rPr>
              <w:t>信息</w:t>
            </w:r>
          </w:p>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公开</w:t>
            </w:r>
          </w:p>
        </w:tc>
        <w:tc>
          <w:tcPr>
            <w:tcW w:w="3926"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3.信息公开责任：依法、按照程序办理信息公开事项。</w:t>
            </w:r>
          </w:p>
        </w:tc>
        <w:tc>
          <w:tcPr>
            <w:tcW w:w="711" w:type="dxa"/>
            <w:vMerge w:val="continue"/>
            <w:tcBorders>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360" w:lineRule="auto"/>
              <w:jc w:val="center"/>
              <w:rPr>
                <w:rFonts w:ascii="宋体" w:cs="宋体"/>
                <w:color w:val="auto"/>
                <w:kern w:val="0"/>
                <w:sz w:val="16"/>
                <w:szCs w:val="16"/>
                <w:lang w:bidi="ar"/>
              </w:rPr>
            </w:pPr>
          </w:p>
        </w:tc>
        <w:tc>
          <w:tcPr>
            <w:tcW w:w="534"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ascii="宋体" w:cs="宋体"/>
                <w:color w:val="auto"/>
                <w:kern w:val="0"/>
                <w:sz w:val="16"/>
                <w:szCs w:val="16"/>
                <w:lang w:bidi="ar"/>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0"/>
                <w:sz w:val="18"/>
                <w:szCs w:val="18"/>
                <w:lang w:bidi="ar"/>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0"/>
                <w:sz w:val="18"/>
                <w:szCs w:val="18"/>
                <w:lang w:bidi="ar"/>
              </w:rPr>
            </w:pPr>
          </w:p>
        </w:tc>
      </w:tr>
      <w:tr>
        <w:tblPrEx>
          <w:tblCellMar>
            <w:top w:w="0" w:type="dxa"/>
            <w:left w:w="108" w:type="dxa"/>
            <w:bottom w:w="0" w:type="dxa"/>
            <w:right w:w="108" w:type="dxa"/>
          </w:tblCellMar>
        </w:tblPrEx>
        <w:trPr>
          <w:trHeight w:val="1055" w:hRule="atLeast"/>
        </w:trPr>
        <w:tc>
          <w:tcPr>
            <w:tcW w:w="6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宋体" w:hAnsi="宋体" w:cs="宋体"/>
                <w:color w:val="auto"/>
                <w:sz w:val="22"/>
              </w:rPr>
            </w:pPr>
          </w:p>
        </w:tc>
        <w:tc>
          <w:tcPr>
            <w:tcW w:w="1054" w:type="dxa"/>
            <w:vMerge w:val="continue"/>
            <w:tcBorders>
              <w:left w:val="single" w:color="000000" w:sz="4" w:space="0"/>
              <w:bottom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314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711" w:type="dxa"/>
            <w:vMerge w:val="continue"/>
            <w:tcBorders>
              <w:left w:val="single" w:color="000000" w:sz="4" w:space="0"/>
              <w:bottom w:val="single" w:color="000000" w:sz="4" w:space="0"/>
              <w:right w:val="single" w:color="000000" w:sz="4" w:space="0"/>
            </w:tcBorders>
            <w:noWrap w:val="0"/>
            <w:vAlign w:val="center"/>
          </w:tcPr>
          <w:p>
            <w:pPr>
              <w:widowControl/>
              <w:spacing w:line="360" w:lineRule="auto"/>
              <w:jc w:val="left"/>
              <w:rPr>
                <w:rFonts w:ascii="宋体" w:cs="宋体"/>
                <w:color w:val="auto"/>
                <w:kern w:val="0"/>
                <w:sz w:val="16"/>
                <w:szCs w:val="16"/>
                <w:lang w:bidi="ar"/>
              </w:rPr>
            </w:pPr>
          </w:p>
        </w:tc>
        <w:tc>
          <w:tcPr>
            <w:tcW w:w="711" w:type="dxa"/>
            <w:vMerge w:val="continue"/>
            <w:tcBorders>
              <w:left w:val="single" w:color="000000" w:sz="4" w:space="0"/>
              <w:bottom w:val="single" w:color="000000" w:sz="4" w:space="0"/>
              <w:right w:val="single" w:color="auto" w:sz="4" w:space="0"/>
            </w:tcBorders>
            <w:noWrap w:val="0"/>
            <w:vAlign w:val="center"/>
          </w:tcPr>
          <w:p>
            <w:pPr>
              <w:widowControl/>
              <w:spacing w:line="360" w:lineRule="auto"/>
              <w:jc w:val="left"/>
              <w:rPr>
                <w:rFonts w:ascii="宋体" w:cs="宋体"/>
                <w:color w:val="auto"/>
                <w:kern w:val="0"/>
                <w:sz w:val="16"/>
                <w:szCs w:val="16"/>
                <w:lang w:bidi="ar"/>
              </w:rPr>
            </w:pPr>
          </w:p>
        </w:tc>
        <w:tc>
          <w:tcPr>
            <w:tcW w:w="711"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360" w:lineRule="auto"/>
              <w:textAlignment w:val="center"/>
              <w:rPr>
                <w:rFonts w:ascii="宋体" w:cs="宋体"/>
                <w:color w:val="auto"/>
                <w:kern w:val="0"/>
                <w:sz w:val="16"/>
                <w:szCs w:val="16"/>
                <w:lang w:bidi="ar"/>
              </w:rPr>
            </w:pPr>
          </w:p>
        </w:tc>
        <w:tc>
          <w:tcPr>
            <w:tcW w:w="392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4.其他法律法规规章规定应履行的责任。</w:t>
            </w:r>
          </w:p>
        </w:tc>
        <w:tc>
          <w:tcPr>
            <w:tcW w:w="711"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4"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4"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ascii="宋体" w:cs="宋体"/>
                <w:color w:val="auto"/>
                <w:kern w:val="0"/>
                <w:sz w:val="16"/>
                <w:szCs w:val="16"/>
                <w:lang w:bidi="ar"/>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宋体" w:hAnsi="宋体" w:cs="宋体"/>
                <w:color w:val="auto"/>
                <w:sz w:val="22"/>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宋体" w:hAnsi="宋体" w:cs="宋体"/>
                <w:color w:val="auto"/>
                <w:sz w:val="24"/>
              </w:rPr>
            </w:pPr>
          </w:p>
        </w:tc>
      </w:tr>
      <w:tr>
        <w:tblPrEx>
          <w:tblCellMar>
            <w:top w:w="0" w:type="dxa"/>
            <w:left w:w="108" w:type="dxa"/>
            <w:bottom w:w="0" w:type="dxa"/>
            <w:right w:w="108" w:type="dxa"/>
          </w:tblCellMar>
        </w:tblPrEx>
        <w:trPr>
          <w:trHeight w:val="583" w:hRule="atLeast"/>
        </w:trPr>
        <w:tc>
          <w:tcPr>
            <w:tcW w:w="1446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ascii="宋体" w:hAnsi="宋体" w:cs="宋体"/>
                <w:color w:val="auto"/>
                <w:sz w:val="22"/>
              </w:rPr>
            </w:pPr>
            <w:r>
              <w:rPr>
                <w:rFonts w:hint="eastAsia" w:ascii="宋体" w:hAnsi="宋体" w:cs="宋体"/>
                <w:color w:val="auto"/>
                <w:kern w:val="0"/>
                <w:sz w:val="22"/>
              </w:rPr>
              <w:t xml:space="preserve">服务电话：0375- </w:t>
            </w:r>
            <w:r>
              <w:rPr>
                <w:rFonts w:hint="eastAsia" w:ascii="宋体" w:hAnsi="宋体" w:cs="宋体"/>
                <w:color w:val="auto"/>
                <w:kern w:val="0"/>
                <w:sz w:val="22"/>
                <w:lang w:bidi="ar"/>
              </w:rPr>
              <w:t xml:space="preserve">5032556 </w:t>
            </w:r>
            <w:r>
              <w:rPr>
                <w:rFonts w:hint="eastAsia" w:ascii="宋体" w:hAnsi="宋体" w:cs="宋体"/>
                <w:color w:val="auto"/>
                <w:kern w:val="0"/>
                <w:sz w:val="22"/>
              </w:rPr>
              <w:t xml:space="preserve">           </w:t>
            </w:r>
            <w:r>
              <w:rPr>
                <w:rFonts w:hint="eastAsia" w:ascii="宋体" w:hAnsi="宋体" w:cs="宋体"/>
                <w:color w:val="auto"/>
                <w:kern w:val="0"/>
                <w:sz w:val="22"/>
                <w:lang w:bidi="ar"/>
              </w:rPr>
              <w:t>投诉机构：</w:t>
            </w:r>
            <w:r>
              <w:rPr>
                <w:rFonts w:hint="eastAsia" w:ascii="宋体" w:hAnsi="宋体" w:cs="宋体"/>
                <w:color w:val="auto"/>
                <w:kern w:val="0"/>
                <w:sz w:val="24"/>
                <w:szCs w:val="24"/>
              </w:rPr>
              <w:t>鲁山县住房和城乡建设局监察室       投诉电话：0375—7172891</w:t>
            </w:r>
            <w:r>
              <w:rPr>
                <w:rFonts w:hint="eastAsia" w:ascii="仿宋_GB2312" w:hAnsi="宋体" w:eastAsia="仿宋_GB2312"/>
                <w:color w:val="auto"/>
                <w:szCs w:val="21"/>
              </w:rPr>
              <w:t xml:space="preserve"> </w:t>
            </w:r>
            <w:r>
              <w:rPr>
                <w:rFonts w:hint="eastAsia" w:ascii="宋体" w:hAnsi="宋体" w:cs="宋体"/>
                <w:color w:val="auto"/>
                <w:kern w:val="0"/>
                <w:sz w:val="22"/>
              </w:rPr>
              <w:t xml:space="preserve">        </w:t>
            </w:r>
          </w:p>
        </w:tc>
      </w:tr>
      <w:tr>
        <w:tblPrEx>
          <w:tblCellMar>
            <w:top w:w="0" w:type="dxa"/>
            <w:left w:w="108" w:type="dxa"/>
            <w:bottom w:w="0" w:type="dxa"/>
            <w:right w:w="108" w:type="dxa"/>
          </w:tblCellMar>
        </w:tblPrEx>
        <w:trPr>
          <w:trHeight w:val="604" w:hRule="atLeast"/>
        </w:trPr>
        <w:tc>
          <w:tcPr>
            <w:tcW w:w="1446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ascii="宋体" w:hAnsi="宋体" w:cs="宋体"/>
                <w:color w:val="auto"/>
                <w:sz w:val="22"/>
              </w:rPr>
            </w:pPr>
            <w:r>
              <w:rPr>
                <w:rFonts w:hint="eastAsia" w:ascii="宋体" w:hAnsi="宋体" w:cs="宋体"/>
                <w:color w:val="auto"/>
                <w:kern w:val="0"/>
                <w:sz w:val="22"/>
              </w:rPr>
              <w:t>办公地点：</w:t>
            </w:r>
            <w:r>
              <w:rPr>
                <w:rFonts w:hint="eastAsia" w:ascii="宋体" w:hAnsi="宋体" w:cs="宋体"/>
                <w:color w:val="auto"/>
                <w:kern w:val="0"/>
                <w:sz w:val="18"/>
                <w:szCs w:val="18"/>
                <w:lang w:bidi="ar"/>
              </w:rPr>
              <w:t>鲁山县老城大街38号</w:t>
            </w:r>
            <w:r>
              <w:rPr>
                <w:rFonts w:hint="eastAsia" w:ascii="宋体" w:hAnsi="宋体" w:cs="宋体"/>
                <w:color w:val="auto"/>
                <w:kern w:val="0"/>
                <w:sz w:val="22"/>
              </w:rPr>
              <w:t xml:space="preserve">                         </w:t>
            </w:r>
          </w:p>
        </w:tc>
      </w:tr>
    </w:tbl>
    <w:p>
      <w:r>
        <w:br w:type="page"/>
      </w:r>
    </w:p>
    <w:tbl>
      <w:tblPr>
        <w:tblStyle w:val="4"/>
        <w:tblW w:w="14420" w:type="dxa"/>
        <w:tblInd w:w="0" w:type="dxa"/>
        <w:tblLayout w:type="fixed"/>
        <w:tblCellMar>
          <w:top w:w="0" w:type="dxa"/>
          <w:left w:w="108" w:type="dxa"/>
          <w:bottom w:w="0" w:type="dxa"/>
          <w:right w:w="108" w:type="dxa"/>
        </w:tblCellMar>
      </w:tblPr>
      <w:tblGrid>
        <w:gridCol w:w="609"/>
        <w:gridCol w:w="1051"/>
        <w:gridCol w:w="3139"/>
        <w:gridCol w:w="729"/>
        <w:gridCol w:w="709"/>
        <w:gridCol w:w="709"/>
        <w:gridCol w:w="709"/>
        <w:gridCol w:w="3915"/>
        <w:gridCol w:w="709"/>
        <w:gridCol w:w="532"/>
        <w:gridCol w:w="532"/>
        <w:gridCol w:w="532"/>
        <w:gridCol w:w="545"/>
      </w:tblGrid>
      <w:tr>
        <w:tblPrEx>
          <w:tblCellMar>
            <w:top w:w="0" w:type="dxa"/>
            <w:left w:w="108" w:type="dxa"/>
            <w:bottom w:w="0" w:type="dxa"/>
            <w:right w:w="108" w:type="dxa"/>
          </w:tblCellMar>
        </w:tblPrEx>
        <w:trPr>
          <w:trHeight w:val="1023" w:hRule="atLeast"/>
        </w:trPr>
        <w:tc>
          <w:tcPr>
            <w:tcW w:w="14420" w:type="dxa"/>
            <w:gridSpan w:val="13"/>
            <w:tcBorders>
              <w:top w:val="nil"/>
              <w:left w:val="nil"/>
              <w:bottom w:val="single" w:color="000000" w:sz="4" w:space="0"/>
              <w:right w:val="nil"/>
            </w:tcBorders>
            <w:noWrap w:val="0"/>
            <w:tcMar>
              <w:top w:w="15" w:type="dxa"/>
              <w:left w:w="15" w:type="dxa"/>
              <w:bottom w:w="15" w:type="dxa"/>
              <w:right w:w="15" w:type="dxa"/>
            </w:tcMar>
            <w:vAlign w:val="center"/>
          </w:tcPr>
          <w:p>
            <w:pPr>
              <w:widowControl/>
              <w:jc w:val="center"/>
              <w:textAlignment w:val="center"/>
              <w:rPr>
                <w:rFonts w:ascii="宋体" w:hAnsi="宋体" w:cs="宋体"/>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jc w:val="left"/>
              <w:textAlignment w:val="center"/>
              <w:rPr>
                <w:rFonts w:ascii="宋体" w:hAnsi="宋体" w:cs="宋体"/>
                <w:color w:val="auto"/>
                <w:sz w:val="24"/>
              </w:rPr>
            </w:pPr>
            <w:r>
              <w:rPr>
                <w:rFonts w:hint="eastAsia" w:ascii="宋体" w:hAnsi="宋体" w:eastAsia="宋体" w:cs="宋体"/>
                <w:b/>
                <w:bCs/>
                <w:i w:val="0"/>
                <w:iCs w:val="0"/>
                <w:color w:val="000000"/>
                <w:kern w:val="0"/>
                <w:sz w:val="22"/>
                <w:szCs w:val="22"/>
                <w:u w:val="none"/>
                <w:lang w:val="en-US" w:eastAsia="zh-CN" w:bidi="ar"/>
              </w:rPr>
              <w:t>职权类别：行政检查</w:t>
            </w:r>
          </w:p>
        </w:tc>
      </w:tr>
      <w:tr>
        <w:tblPrEx>
          <w:tblCellMar>
            <w:top w:w="0" w:type="dxa"/>
            <w:left w:w="108" w:type="dxa"/>
            <w:bottom w:w="0" w:type="dxa"/>
            <w:right w:w="108" w:type="dxa"/>
          </w:tblCellMar>
        </w:tblPrEx>
        <w:trPr>
          <w:trHeight w:val="1191" w:hRule="atLeast"/>
        </w:trPr>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序号</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职权</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名称</w:t>
            </w:r>
          </w:p>
        </w:tc>
        <w:tc>
          <w:tcPr>
            <w:tcW w:w="3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实施依据</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实施对象</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实施部门</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sz w:val="22"/>
              </w:rPr>
            </w:pPr>
            <w:r>
              <w:rPr>
                <w:rFonts w:hint="eastAsia" w:ascii="黑体" w:hAnsi="宋体" w:eastAsia="黑体" w:cs="黑体"/>
                <w:color w:val="auto"/>
                <w:sz w:val="22"/>
              </w:rPr>
              <w:t>其他共同实施部门</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办理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环节</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责任事项</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w:t>
            </w:r>
            <w:r>
              <w:rPr>
                <w:rFonts w:hint="eastAsia" w:ascii="黑体" w:hAnsi="宋体" w:eastAsia="黑体" w:cs="黑体"/>
                <w:color w:val="auto"/>
                <w:kern w:val="0"/>
                <w:sz w:val="22"/>
              </w:rPr>
              <w:br w:type="textWrapping"/>
            </w:r>
            <w:r>
              <w:rPr>
                <w:rFonts w:hint="eastAsia" w:ascii="黑体" w:hAnsi="宋体" w:eastAsia="黑体" w:cs="黑体"/>
                <w:color w:val="auto"/>
                <w:kern w:val="0"/>
                <w:sz w:val="22"/>
              </w:rPr>
              <w:t>科室</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承诺时限</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法定时限</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收费情况及依据</w:t>
            </w:r>
          </w:p>
        </w:tc>
        <w:tc>
          <w:tcPr>
            <w:tcW w:w="5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调整意见及理由</w:t>
            </w:r>
          </w:p>
        </w:tc>
      </w:tr>
      <w:tr>
        <w:tblPrEx>
          <w:tblCellMar>
            <w:top w:w="0" w:type="dxa"/>
            <w:left w:w="108" w:type="dxa"/>
            <w:bottom w:w="0" w:type="dxa"/>
            <w:right w:w="108" w:type="dxa"/>
          </w:tblCellMar>
        </w:tblPrEx>
        <w:trPr>
          <w:trHeight w:val="1530" w:hRule="atLeast"/>
        </w:trPr>
        <w:tc>
          <w:tcPr>
            <w:tcW w:w="60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7</w:t>
            </w:r>
          </w:p>
        </w:tc>
        <w:tc>
          <w:tcPr>
            <w:tcW w:w="1051" w:type="dxa"/>
            <w:vMerge w:val="restart"/>
            <w:tcBorders>
              <w:top w:val="single" w:color="000000" w:sz="4" w:space="0"/>
              <w:left w:val="single" w:color="000000" w:sz="4" w:space="0"/>
              <w:right w:val="single" w:color="000000" w:sz="4" w:space="0"/>
            </w:tcBorders>
            <w:noWrap w:val="0"/>
            <w:vAlign w:val="center"/>
          </w:tcPr>
          <w:p>
            <w:pPr>
              <w:widowControl/>
              <w:spacing w:line="360" w:lineRule="auto"/>
              <w:textAlignment w:val="center"/>
              <w:rPr>
                <w:rFonts w:hint="eastAsia" w:ascii="宋体" w:cs="宋体"/>
                <w:color w:val="auto"/>
                <w:kern w:val="0"/>
                <w:sz w:val="16"/>
                <w:szCs w:val="16"/>
                <w:lang w:bidi="ar"/>
              </w:rPr>
            </w:pPr>
            <w:r>
              <w:rPr>
                <w:rFonts w:hint="eastAsia" w:ascii="宋体" w:hAnsi="Calibri" w:eastAsia="宋体" w:cs="宋体"/>
                <w:color w:val="auto"/>
                <w:kern w:val="0"/>
                <w:sz w:val="16"/>
                <w:szCs w:val="16"/>
                <w:lang w:val="en-US" w:eastAsia="zh-CN" w:bidi="ar"/>
              </w:rPr>
              <w:t>燃气经营、使用安全状况</w:t>
            </w:r>
            <w:r>
              <w:rPr>
                <w:rFonts w:hint="eastAsia" w:ascii="宋体" w:cs="宋体"/>
                <w:color w:val="auto"/>
                <w:kern w:val="0"/>
                <w:sz w:val="16"/>
                <w:szCs w:val="16"/>
                <w:lang w:bidi="ar"/>
              </w:rPr>
              <w:t>监督检查</w:t>
            </w:r>
          </w:p>
        </w:tc>
        <w:tc>
          <w:tcPr>
            <w:tcW w:w="3139"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
              <w:widowControl/>
              <w:spacing w:before="76" w:beforeAutospacing="0" w:after="240" w:afterAutospacing="0" w:line="360" w:lineRule="auto"/>
              <w:rPr>
                <w:rFonts w:hint="eastAsia" w:ascii="宋体" w:cs="宋体"/>
                <w:color w:val="auto"/>
                <w:sz w:val="16"/>
                <w:szCs w:val="16"/>
                <w:lang w:bidi="ar"/>
              </w:rPr>
            </w:pPr>
            <w:r>
              <w:rPr>
                <w:rFonts w:hint="eastAsia" w:ascii="宋体" w:cs="宋体"/>
                <w:color w:val="auto"/>
                <w:sz w:val="16"/>
                <w:szCs w:val="16"/>
                <w:lang w:bidi="ar"/>
              </w:rPr>
              <w:t>　《</w:t>
            </w:r>
            <w:r>
              <w:rPr>
                <w:rFonts w:ascii="宋体" w:cs="宋体"/>
                <w:color w:val="auto"/>
                <w:sz w:val="16"/>
                <w:szCs w:val="16"/>
                <w:lang w:bidi="ar"/>
              </w:rPr>
              <w:t>城镇燃气管理条例</w:t>
            </w:r>
            <w:r>
              <w:rPr>
                <w:rFonts w:hint="eastAsia" w:ascii="宋体" w:cs="宋体"/>
                <w:color w:val="auto"/>
                <w:sz w:val="16"/>
                <w:szCs w:val="16"/>
                <w:lang w:bidi="ar"/>
              </w:rPr>
              <w:t>》第五条 国务院建设主管部门负责全国的燃气管理工作。县级以上地方人民政府燃气管理部门负责本行政区域内的燃气管理工作。县级以上人民政府其他有关部门依照本条例和其他有关法律、法规的规定，在各自职责范围内负责有关燃气管理工作。</w:t>
            </w:r>
            <w:r>
              <w:rPr>
                <w:rFonts w:hint="eastAsia" w:ascii="宋体" w:cs="宋体"/>
                <w:color w:val="auto"/>
                <w:sz w:val="16"/>
                <w:szCs w:val="16"/>
                <w:lang w:bidi="ar"/>
              </w:rPr>
              <w:br w:type="textWrapping"/>
            </w:r>
          </w:p>
        </w:tc>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auto"/>
                <w:sz w:val="22"/>
              </w:rPr>
            </w:pPr>
            <w:r>
              <w:rPr>
                <w:rFonts w:hint="eastAsia" w:ascii="宋体" w:cs="宋体"/>
                <w:color w:val="auto"/>
                <w:kern w:val="0"/>
                <w:sz w:val="16"/>
                <w:szCs w:val="16"/>
                <w:lang w:bidi="ar"/>
              </w:rPr>
              <w:t>燃气经营企业</w:t>
            </w:r>
          </w:p>
        </w:tc>
        <w:tc>
          <w:tcPr>
            <w:tcW w:w="709"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hint="eastAsia" w:ascii="宋体" w:cs="宋体"/>
                <w:color w:val="auto"/>
                <w:kern w:val="0"/>
                <w:sz w:val="16"/>
                <w:szCs w:val="16"/>
                <w:lang w:bidi="ar"/>
              </w:rPr>
            </w:pPr>
            <w:r>
              <w:rPr>
                <w:rFonts w:hint="eastAsia" w:ascii="宋体" w:cs="宋体"/>
                <w:color w:val="auto"/>
                <w:kern w:val="0"/>
                <w:sz w:val="16"/>
                <w:szCs w:val="16"/>
                <w:lang w:bidi="ar"/>
              </w:rPr>
              <w:t>鲁山县住房和城乡建设局</w:t>
            </w:r>
          </w:p>
        </w:tc>
        <w:tc>
          <w:tcPr>
            <w:tcW w:w="709"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ascii="宋体" w:cs="宋体"/>
                <w:color w:val="auto"/>
                <w:kern w:val="0"/>
                <w:sz w:val="16"/>
                <w:szCs w:val="16"/>
                <w:lang w:bidi="ar"/>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检查</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1.检查责任：按照法律法规规定和程序实施检查，实事求是，证据完整、确凿。监督检查人员不得少于两人，并应当出示合法证件。</w:t>
            </w:r>
          </w:p>
        </w:tc>
        <w:tc>
          <w:tcPr>
            <w:tcW w:w="709"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公用事业股</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不收费</w:t>
            </w:r>
          </w:p>
        </w:tc>
        <w:tc>
          <w:tcPr>
            <w:tcW w:w="5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保留</w:t>
            </w:r>
          </w:p>
        </w:tc>
      </w:tr>
      <w:tr>
        <w:tblPrEx>
          <w:tblCellMar>
            <w:top w:w="0" w:type="dxa"/>
            <w:left w:w="108" w:type="dxa"/>
            <w:bottom w:w="0" w:type="dxa"/>
            <w:right w:w="108" w:type="dxa"/>
          </w:tblCellMar>
        </w:tblPrEx>
        <w:trPr>
          <w:trHeight w:val="1114" w:hRule="atLeast"/>
        </w:trPr>
        <w:tc>
          <w:tcPr>
            <w:tcW w:w="6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51"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处置</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2.处置责任：依法处置，不得违反法律法规。</w:t>
            </w:r>
          </w:p>
        </w:tc>
        <w:tc>
          <w:tcPr>
            <w:tcW w:w="709"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1002" w:hRule="atLeast"/>
        </w:trPr>
        <w:tc>
          <w:tcPr>
            <w:tcW w:w="6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51"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cs="宋体"/>
                <w:color w:val="auto"/>
                <w:kern w:val="0"/>
                <w:sz w:val="16"/>
                <w:szCs w:val="16"/>
                <w:lang w:bidi="ar"/>
              </w:rPr>
            </w:pPr>
            <w:r>
              <w:rPr>
                <w:rFonts w:hint="eastAsia" w:ascii="宋体" w:cs="宋体"/>
                <w:color w:val="auto"/>
                <w:kern w:val="0"/>
                <w:sz w:val="16"/>
                <w:szCs w:val="16"/>
                <w:lang w:bidi="ar"/>
              </w:rPr>
              <w:t>信息</w:t>
            </w:r>
          </w:p>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公开</w:t>
            </w:r>
          </w:p>
        </w:tc>
        <w:tc>
          <w:tcPr>
            <w:tcW w:w="3915"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3.信息公开责任：依法、按照程序办理信息公开事项。</w:t>
            </w:r>
          </w:p>
        </w:tc>
        <w:tc>
          <w:tcPr>
            <w:tcW w:w="709" w:type="dxa"/>
            <w:vMerge w:val="continue"/>
            <w:tcBorders>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2"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1006" w:hRule="atLeast"/>
        </w:trPr>
        <w:tc>
          <w:tcPr>
            <w:tcW w:w="6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51"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vMerge w:val="continue"/>
            <w:tcBorders>
              <w:left w:val="single" w:color="000000" w:sz="4" w:space="0"/>
              <w:bottom w:val="single" w:color="000000" w:sz="4" w:space="0"/>
              <w:right w:val="single" w:color="auto"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textAlignment w:val="center"/>
              <w:rPr>
                <w:rFonts w:ascii="宋体" w:cs="宋体"/>
                <w:color w:val="auto"/>
                <w:kern w:val="0"/>
                <w:sz w:val="16"/>
                <w:szCs w:val="16"/>
                <w:lang w:bidi="ar"/>
              </w:rPr>
            </w:pPr>
          </w:p>
        </w:tc>
        <w:tc>
          <w:tcPr>
            <w:tcW w:w="391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4.其他法律法规规章规定应履行的责任。</w:t>
            </w:r>
          </w:p>
        </w:tc>
        <w:tc>
          <w:tcPr>
            <w:tcW w:w="70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color w:val="auto"/>
                <w:sz w:val="22"/>
              </w:rPr>
            </w:pPr>
          </w:p>
        </w:tc>
        <w:tc>
          <w:tcPr>
            <w:tcW w:w="53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2"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393" w:hRule="atLeast"/>
        </w:trPr>
        <w:tc>
          <w:tcPr>
            <w:tcW w:w="1442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服务电话：0375- </w:t>
            </w:r>
            <w:r>
              <w:rPr>
                <w:rFonts w:hint="eastAsia" w:ascii="宋体" w:hAnsi="宋体" w:cs="宋体"/>
                <w:color w:val="auto"/>
                <w:kern w:val="0"/>
                <w:sz w:val="22"/>
                <w:lang w:bidi="ar"/>
              </w:rPr>
              <w:t xml:space="preserve"> 5032556 </w:t>
            </w:r>
            <w:r>
              <w:rPr>
                <w:rFonts w:hint="eastAsia" w:ascii="宋体" w:hAnsi="宋体" w:cs="宋体"/>
                <w:color w:val="auto"/>
                <w:kern w:val="0"/>
                <w:sz w:val="22"/>
              </w:rPr>
              <w:t xml:space="preserve">           </w:t>
            </w:r>
            <w:r>
              <w:rPr>
                <w:rFonts w:hint="eastAsia" w:ascii="宋体" w:hAnsi="宋体" w:cs="宋体"/>
                <w:color w:val="auto"/>
                <w:kern w:val="0"/>
                <w:sz w:val="22"/>
                <w:lang w:bidi="ar"/>
              </w:rPr>
              <w:t>投诉机构：</w:t>
            </w:r>
            <w:r>
              <w:rPr>
                <w:rFonts w:hint="eastAsia" w:ascii="宋体" w:hAnsi="宋体" w:cs="宋体"/>
                <w:color w:val="auto"/>
                <w:kern w:val="0"/>
                <w:sz w:val="24"/>
                <w:szCs w:val="24"/>
              </w:rPr>
              <w:t xml:space="preserve">鲁山县住房和城乡建设局监察室       投诉电话：0375—7172891 </w:t>
            </w:r>
            <w:r>
              <w:rPr>
                <w:rFonts w:hint="eastAsia" w:ascii="仿宋_GB2312" w:hAnsi="宋体" w:eastAsia="仿宋_GB2312"/>
                <w:color w:val="auto"/>
                <w:szCs w:val="21"/>
              </w:rPr>
              <w:t xml:space="preserve"> </w:t>
            </w:r>
            <w:r>
              <w:rPr>
                <w:rFonts w:hint="eastAsia" w:ascii="宋体" w:hAnsi="宋体" w:cs="宋体"/>
                <w:color w:val="auto"/>
                <w:kern w:val="0"/>
                <w:sz w:val="22"/>
              </w:rPr>
              <w:t xml:space="preserve">        </w:t>
            </w:r>
          </w:p>
        </w:tc>
      </w:tr>
      <w:tr>
        <w:tblPrEx>
          <w:tblCellMar>
            <w:top w:w="0" w:type="dxa"/>
            <w:left w:w="108" w:type="dxa"/>
            <w:bottom w:w="0" w:type="dxa"/>
            <w:right w:w="108" w:type="dxa"/>
          </w:tblCellMar>
        </w:tblPrEx>
        <w:trPr>
          <w:trHeight w:val="419" w:hRule="atLeast"/>
        </w:trPr>
        <w:tc>
          <w:tcPr>
            <w:tcW w:w="1442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办公地点：</w:t>
            </w:r>
            <w:r>
              <w:rPr>
                <w:rFonts w:hint="eastAsia" w:ascii="宋体" w:hAnsi="宋体" w:cs="宋体"/>
                <w:color w:val="auto"/>
                <w:kern w:val="0"/>
                <w:sz w:val="18"/>
                <w:szCs w:val="18"/>
                <w:lang w:bidi="ar"/>
              </w:rPr>
              <w:t>鲁山县老城大街38号</w:t>
            </w:r>
            <w:r>
              <w:rPr>
                <w:rFonts w:hint="eastAsia" w:ascii="宋体" w:hAnsi="宋体" w:cs="宋体"/>
                <w:color w:val="auto"/>
                <w:kern w:val="0"/>
                <w:sz w:val="22"/>
              </w:rPr>
              <w:t xml:space="preserve">                         </w:t>
            </w:r>
          </w:p>
        </w:tc>
      </w:tr>
    </w:tbl>
    <w:p>
      <w:r>
        <w:br w:type="page"/>
      </w:r>
    </w:p>
    <w:tbl>
      <w:tblPr>
        <w:tblStyle w:val="4"/>
        <w:tblW w:w="14420" w:type="dxa"/>
        <w:tblInd w:w="0" w:type="dxa"/>
        <w:tblLayout w:type="fixed"/>
        <w:tblCellMar>
          <w:top w:w="0" w:type="dxa"/>
          <w:left w:w="108" w:type="dxa"/>
          <w:bottom w:w="0" w:type="dxa"/>
          <w:right w:w="108" w:type="dxa"/>
        </w:tblCellMar>
      </w:tblPr>
      <w:tblGrid>
        <w:gridCol w:w="610"/>
        <w:gridCol w:w="1052"/>
        <w:gridCol w:w="3140"/>
        <w:gridCol w:w="729"/>
        <w:gridCol w:w="711"/>
        <w:gridCol w:w="711"/>
        <w:gridCol w:w="711"/>
        <w:gridCol w:w="3916"/>
        <w:gridCol w:w="711"/>
        <w:gridCol w:w="533"/>
        <w:gridCol w:w="533"/>
        <w:gridCol w:w="533"/>
        <w:gridCol w:w="530"/>
      </w:tblGrid>
      <w:tr>
        <w:tblPrEx>
          <w:tblCellMar>
            <w:top w:w="0" w:type="dxa"/>
            <w:left w:w="108" w:type="dxa"/>
            <w:bottom w:w="0" w:type="dxa"/>
            <w:right w:w="108" w:type="dxa"/>
          </w:tblCellMar>
        </w:tblPrEx>
        <w:trPr>
          <w:trHeight w:val="1029" w:hRule="atLeast"/>
        </w:trPr>
        <w:tc>
          <w:tcPr>
            <w:tcW w:w="14420" w:type="dxa"/>
            <w:gridSpan w:val="13"/>
            <w:tcBorders>
              <w:top w:val="nil"/>
              <w:left w:val="nil"/>
              <w:bottom w:val="single" w:color="000000" w:sz="4" w:space="0"/>
              <w:right w:val="nil"/>
            </w:tcBorders>
            <w:noWrap w:val="0"/>
            <w:tcMar>
              <w:top w:w="15" w:type="dxa"/>
              <w:left w:w="15" w:type="dxa"/>
              <w:bottom w:w="15" w:type="dxa"/>
              <w:right w:w="15" w:type="dxa"/>
            </w:tcMar>
            <w:vAlign w:val="center"/>
          </w:tcPr>
          <w:p>
            <w:pPr>
              <w:widowControl/>
              <w:jc w:val="center"/>
              <w:textAlignment w:val="center"/>
              <w:rPr>
                <w:rFonts w:ascii="宋体" w:hAnsi="宋体" w:cs="宋体"/>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jc w:val="left"/>
              <w:textAlignment w:val="center"/>
              <w:rPr>
                <w:rFonts w:hint="default" w:ascii="宋体" w:hAnsi="宋体" w:eastAsia="宋体" w:cs="宋体"/>
                <w:color w:val="auto"/>
                <w:sz w:val="24"/>
                <w:lang w:val="en-US" w:eastAsia="zh-CN"/>
              </w:rPr>
            </w:pPr>
            <w:r>
              <w:rPr>
                <w:rFonts w:hint="eastAsia" w:ascii="宋体" w:hAnsi="宋体" w:eastAsia="宋体" w:cs="宋体"/>
                <w:b/>
                <w:bCs/>
                <w:i w:val="0"/>
                <w:iCs w:val="0"/>
                <w:color w:val="000000"/>
                <w:kern w:val="0"/>
                <w:sz w:val="22"/>
                <w:szCs w:val="22"/>
                <w:u w:val="none"/>
                <w:lang w:val="en-US" w:eastAsia="zh-CN" w:bidi="ar"/>
              </w:rPr>
              <w:t>职权类别：</w:t>
            </w:r>
            <w:r>
              <w:rPr>
                <w:rFonts w:hint="eastAsia" w:ascii="宋体" w:hAnsi="宋体" w:cs="宋体"/>
                <w:b/>
                <w:bCs/>
                <w:i w:val="0"/>
                <w:iCs w:val="0"/>
                <w:color w:val="000000"/>
                <w:kern w:val="0"/>
                <w:sz w:val="22"/>
                <w:szCs w:val="22"/>
                <w:u w:val="none"/>
                <w:lang w:val="en-US" w:eastAsia="zh-CN" w:bidi="ar"/>
              </w:rPr>
              <w:t>其他职权（共15项）</w:t>
            </w:r>
          </w:p>
        </w:tc>
      </w:tr>
      <w:tr>
        <w:tblPrEx>
          <w:tblCellMar>
            <w:top w:w="0" w:type="dxa"/>
            <w:left w:w="108" w:type="dxa"/>
            <w:bottom w:w="0" w:type="dxa"/>
            <w:right w:w="108" w:type="dxa"/>
          </w:tblCellMar>
        </w:tblPrEx>
        <w:trPr>
          <w:trHeight w:val="1076" w:hRule="atLeast"/>
        </w:trPr>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序号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职权</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名称</w:t>
            </w:r>
          </w:p>
        </w:tc>
        <w:tc>
          <w:tcPr>
            <w:tcW w:w="3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实施依据</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实施对象</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实施部门</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sz w:val="22"/>
              </w:rPr>
            </w:pPr>
            <w:r>
              <w:rPr>
                <w:rFonts w:hint="eastAsia" w:ascii="黑体" w:hAnsi="宋体" w:eastAsia="黑体" w:cs="黑体"/>
                <w:color w:val="auto"/>
                <w:sz w:val="22"/>
              </w:rPr>
              <w:t>其他共同实施部门</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办理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环节</w:t>
            </w:r>
          </w:p>
        </w:tc>
        <w:tc>
          <w:tcPr>
            <w:tcW w:w="391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责任事项</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w:t>
            </w:r>
            <w:r>
              <w:rPr>
                <w:rFonts w:hint="eastAsia" w:ascii="黑体" w:hAnsi="宋体" w:eastAsia="黑体" w:cs="黑体"/>
                <w:color w:val="auto"/>
                <w:kern w:val="0"/>
                <w:sz w:val="22"/>
              </w:rPr>
              <w:br w:type="textWrapping"/>
            </w:r>
            <w:r>
              <w:rPr>
                <w:rFonts w:hint="eastAsia" w:ascii="黑体" w:hAnsi="宋体" w:eastAsia="黑体" w:cs="黑体"/>
                <w:color w:val="auto"/>
                <w:kern w:val="0"/>
                <w:sz w:val="22"/>
              </w:rPr>
              <w:t>科室</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承诺时限</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法定时限</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收费情况及依据</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调整意见及理由</w:t>
            </w:r>
          </w:p>
        </w:tc>
      </w:tr>
      <w:tr>
        <w:tblPrEx>
          <w:tblCellMar>
            <w:top w:w="0" w:type="dxa"/>
            <w:left w:w="108" w:type="dxa"/>
            <w:bottom w:w="0" w:type="dxa"/>
            <w:right w:w="108" w:type="dxa"/>
          </w:tblCellMar>
        </w:tblPrEx>
        <w:trPr>
          <w:trHeight w:val="1538" w:hRule="atLeast"/>
        </w:trPr>
        <w:tc>
          <w:tcPr>
            <w:tcW w:w="6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1</w:t>
            </w:r>
          </w:p>
        </w:tc>
        <w:tc>
          <w:tcPr>
            <w:tcW w:w="1052" w:type="dxa"/>
            <w:vMerge w:val="restart"/>
            <w:tcBorders>
              <w:top w:val="single" w:color="000000" w:sz="4" w:space="0"/>
              <w:left w:val="single" w:color="000000" w:sz="4" w:space="0"/>
              <w:right w:val="single" w:color="000000" w:sz="4" w:space="0"/>
            </w:tcBorders>
            <w:noWrap w:val="0"/>
            <w:vAlign w:val="center"/>
          </w:tcPr>
          <w:p>
            <w:pPr>
              <w:widowControl/>
              <w:spacing w:line="360" w:lineRule="auto"/>
              <w:textAlignment w:val="center"/>
              <w:rPr>
                <w:rFonts w:hint="eastAsia" w:ascii="宋体" w:hAnsi="Calibri" w:eastAsia="宋体" w:cs="宋体"/>
                <w:color w:val="auto"/>
                <w:kern w:val="0"/>
                <w:sz w:val="16"/>
                <w:szCs w:val="16"/>
                <w:lang w:val="en-US" w:eastAsia="zh-CN" w:bidi="ar"/>
              </w:rPr>
            </w:pPr>
            <w:r>
              <w:rPr>
                <w:rFonts w:hint="eastAsia" w:ascii="宋体" w:hAnsi="Calibri" w:eastAsia="宋体" w:cs="宋体"/>
                <w:color w:val="auto"/>
                <w:kern w:val="0"/>
                <w:sz w:val="16"/>
                <w:szCs w:val="16"/>
                <w:lang w:val="en-US" w:eastAsia="zh-CN" w:bidi="ar"/>
              </w:rPr>
              <w:t>燃气设施工程竣工验收备案</w:t>
            </w:r>
          </w:p>
        </w:tc>
        <w:tc>
          <w:tcPr>
            <w:tcW w:w="314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
              <w:widowControl/>
              <w:spacing w:before="76" w:beforeAutospacing="0" w:after="240" w:afterAutospacing="0" w:line="360" w:lineRule="auto"/>
              <w:rPr>
                <w:rFonts w:hint="default" w:ascii="宋体" w:eastAsia="宋体" w:cs="宋体"/>
                <w:color w:val="auto"/>
                <w:sz w:val="16"/>
                <w:szCs w:val="16"/>
                <w:lang w:val="en-US" w:eastAsia="zh-CN" w:bidi="ar"/>
              </w:rPr>
            </w:pPr>
            <w:r>
              <w:rPr>
                <w:rFonts w:hint="eastAsia" w:ascii="宋体" w:cs="宋体"/>
                <w:color w:val="auto"/>
                <w:sz w:val="16"/>
                <w:szCs w:val="16"/>
                <w:lang w:eastAsia="zh-CN" w:bidi="ar"/>
              </w:rPr>
              <w:t>《城镇燃气管理条例》第十一条，燃气设施建设工程竣工后，并自竣工验收合格之日起</w:t>
            </w:r>
            <w:r>
              <w:rPr>
                <w:rFonts w:hint="eastAsia" w:ascii="宋体" w:cs="宋体"/>
                <w:color w:val="auto"/>
                <w:sz w:val="16"/>
                <w:szCs w:val="16"/>
                <w:lang w:val="en-US" w:eastAsia="zh-CN" w:bidi="ar"/>
              </w:rPr>
              <w:t>15日内，将竣工验收情况报燃气管理部门备案</w:t>
            </w:r>
          </w:p>
        </w:tc>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auto"/>
                <w:sz w:val="22"/>
              </w:rPr>
            </w:pPr>
          </w:p>
        </w:tc>
        <w:tc>
          <w:tcPr>
            <w:tcW w:w="711"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hint="eastAsia" w:ascii="宋体" w:cs="宋体"/>
                <w:color w:val="auto"/>
                <w:kern w:val="0"/>
                <w:sz w:val="16"/>
                <w:szCs w:val="16"/>
                <w:lang w:bidi="ar"/>
              </w:rPr>
            </w:pPr>
            <w:r>
              <w:rPr>
                <w:rFonts w:hint="eastAsia" w:ascii="宋体" w:cs="宋体"/>
                <w:color w:val="auto"/>
                <w:kern w:val="0"/>
                <w:sz w:val="16"/>
                <w:szCs w:val="16"/>
                <w:lang w:bidi="ar"/>
              </w:rPr>
              <w:t>鲁山县住房和城乡建设局</w:t>
            </w:r>
          </w:p>
        </w:tc>
        <w:tc>
          <w:tcPr>
            <w:tcW w:w="711"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ascii="宋体" w:cs="宋体"/>
                <w:color w:val="auto"/>
                <w:kern w:val="0"/>
                <w:sz w:val="16"/>
                <w:szCs w:val="16"/>
                <w:lang w:bidi="ar"/>
              </w:rPr>
            </w:pP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检查</w:t>
            </w:r>
          </w:p>
        </w:tc>
        <w:tc>
          <w:tcPr>
            <w:tcW w:w="391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1.检查责任：按照法律法规规定和程序实施检查，实事求是，证据完整、确凿。监督检查人员不得少于两人，并应当出示合法证件。</w:t>
            </w:r>
          </w:p>
        </w:tc>
        <w:tc>
          <w:tcPr>
            <w:tcW w:w="711"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公用事业股</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不收费</w:t>
            </w:r>
          </w:p>
        </w:tc>
        <w:tc>
          <w:tcPr>
            <w:tcW w:w="5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保留</w:t>
            </w:r>
          </w:p>
        </w:tc>
      </w:tr>
      <w:tr>
        <w:tblPrEx>
          <w:tblCellMar>
            <w:top w:w="0" w:type="dxa"/>
            <w:left w:w="108" w:type="dxa"/>
            <w:bottom w:w="0" w:type="dxa"/>
            <w:right w:w="108" w:type="dxa"/>
          </w:tblCellMar>
        </w:tblPrEx>
        <w:trPr>
          <w:trHeight w:val="1120" w:hRule="atLeast"/>
        </w:trPr>
        <w:tc>
          <w:tcPr>
            <w:tcW w:w="6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52"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1"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1"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处置</w:t>
            </w:r>
          </w:p>
        </w:tc>
        <w:tc>
          <w:tcPr>
            <w:tcW w:w="391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2.处置责任：依法处置，不得违反法律法规。</w:t>
            </w:r>
          </w:p>
        </w:tc>
        <w:tc>
          <w:tcPr>
            <w:tcW w:w="711"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1007" w:hRule="atLeast"/>
        </w:trPr>
        <w:tc>
          <w:tcPr>
            <w:tcW w:w="6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52"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1"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1"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1"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cs="宋体"/>
                <w:color w:val="auto"/>
                <w:kern w:val="0"/>
                <w:sz w:val="16"/>
                <w:szCs w:val="16"/>
                <w:lang w:bidi="ar"/>
              </w:rPr>
            </w:pPr>
            <w:r>
              <w:rPr>
                <w:rFonts w:hint="eastAsia" w:ascii="宋体" w:cs="宋体"/>
                <w:color w:val="auto"/>
                <w:kern w:val="0"/>
                <w:sz w:val="16"/>
                <w:szCs w:val="16"/>
                <w:lang w:bidi="ar"/>
              </w:rPr>
              <w:t>信息</w:t>
            </w:r>
          </w:p>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公开</w:t>
            </w:r>
          </w:p>
        </w:tc>
        <w:tc>
          <w:tcPr>
            <w:tcW w:w="3916"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3.信息公开责任：依法、按照程序办理信息公开事项。</w:t>
            </w:r>
          </w:p>
        </w:tc>
        <w:tc>
          <w:tcPr>
            <w:tcW w:w="711" w:type="dxa"/>
            <w:vMerge w:val="continue"/>
            <w:tcBorders>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3"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1012" w:hRule="atLeast"/>
        </w:trPr>
        <w:tc>
          <w:tcPr>
            <w:tcW w:w="6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52"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1"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1" w:type="dxa"/>
            <w:vMerge w:val="continue"/>
            <w:tcBorders>
              <w:left w:val="single" w:color="000000" w:sz="4" w:space="0"/>
              <w:bottom w:val="single" w:color="000000" w:sz="4" w:space="0"/>
              <w:right w:val="single" w:color="auto" w:sz="4" w:space="0"/>
            </w:tcBorders>
            <w:noWrap w:val="0"/>
            <w:vAlign w:val="center"/>
          </w:tcPr>
          <w:p>
            <w:pPr>
              <w:widowControl/>
              <w:spacing w:line="280" w:lineRule="exact"/>
              <w:jc w:val="left"/>
              <w:rPr>
                <w:rFonts w:ascii="宋体" w:cs="宋体"/>
                <w:color w:val="auto"/>
                <w:kern w:val="0"/>
                <w:sz w:val="16"/>
                <w:szCs w:val="16"/>
                <w:lang w:bidi="ar"/>
              </w:rPr>
            </w:pPr>
          </w:p>
        </w:tc>
        <w:tc>
          <w:tcPr>
            <w:tcW w:w="711"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textAlignment w:val="center"/>
              <w:rPr>
                <w:rFonts w:ascii="宋体" w:cs="宋体"/>
                <w:color w:val="auto"/>
                <w:kern w:val="0"/>
                <w:sz w:val="16"/>
                <w:szCs w:val="16"/>
                <w:lang w:bidi="ar"/>
              </w:rPr>
            </w:pPr>
          </w:p>
        </w:tc>
        <w:tc>
          <w:tcPr>
            <w:tcW w:w="391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4.其他法律法规规章规定应履行的责任。</w:t>
            </w:r>
          </w:p>
        </w:tc>
        <w:tc>
          <w:tcPr>
            <w:tcW w:w="711"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color w:val="auto"/>
                <w:sz w:val="22"/>
              </w:rPr>
            </w:pPr>
          </w:p>
        </w:tc>
        <w:tc>
          <w:tcPr>
            <w:tcW w:w="53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3"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395" w:hRule="atLeast"/>
        </w:trPr>
        <w:tc>
          <w:tcPr>
            <w:tcW w:w="1442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服务电话：0375- </w:t>
            </w:r>
            <w:r>
              <w:rPr>
                <w:rFonts w:hint="eastAsia" w:ascii="宋体" w:hAnsi="宋体" w:cs="宋体"/>
                <w:color w:val="auto"/>
                <w:kern w:val="0"/>
                <w:sz w:val="22"/>
                <w:lang w:bidi="ar"/>
              </w:rPr>
              <w:t xml:space="preserve"> 5032556 </w:t>
            </w:r>
            <w:r>
              <w:rPr>
                <w:rFonts w:hint="eastAsia" w:ascii="宋体" w:hAnsi="宋体" w:cs="宋体"/>
                <w:color w:val="auto"/>
                <w:kern w:val="0"/>
                <w:sz w:val="22"/>
              </w:rPr>
              <w:t xml:space="preserve">           </w:t>
            </w:r>
            <w:r>
              <w:rPr>
                <w:rFonts w:hint="eastAsia" w:ascii="宋体" w:hAnsi="宋体" w:cs="宋体"/>
                <w:color w:val="auto"/>
                <w:kern w:val="0"/>
                <w:sz w:val="22"/>
                <w:lang w:bidi="ar"/>
              </w:rPr>
              <w:t>投诉机构：</w:t>
            </w:r>
            <w:r>
              <w:rPr>
                <w:rFonts w:hint="eastAsia" w:ascii="宋体" w:hAnsi="宋体" w:cs="宋体"/>
                <w:color w:val="auto"/>
                <w:kern w:val="0"/>
                <w:sz w:val="24"/>
                <w:szCs w:val="24"/>
              </w:rPr>
              <w:t xml:space="preserve">鲁山县住房和城乡建设局监察室       投诉电话：0375—7172891 </w:t>
            </w:r>
            <w:r>
              <w:rPr>
                <w:rFonts w:hint="eastAsia" w:ascii="仿宋_GB2312" w:hAnsi="宋体" w:eastAsia="仿宋_GB2312"/>
                <w:color w:val="auto"/>
                <w:szCs w:val="21"/>
              </w:rPr>
              <w:t xml:space="preserve"> </w:t>
            </w:r>
            <w:r>
              <w:rPr>
                <w:rFonts w:hint="eastAsia" w:ascii="宋体" w:hAnsi="宋体" w:cs="宋体"/>
                <w:color w:val="auto"/>
                <w:kern w:val="0"/>
                <w:sz w:val="22"/>
              </w:rPr>
              <w:t xml:space="preserve">        </w:t>
            </w:r>
          </w:p>
        </w:tc>
      </w:tr>
      <w:tr>
        <w:tblPrEx>
          <w:tblCellMar>
            <w:top w:w="0" w:type="dxa"/>
            <w:left w:w="108" w:type="dxa"/>
            <w:bottom w:w="0" w:type="dxa"/>
            <w:right w:w="108" w:type="dxa"/>
          </w:tblCellMar>
        </w:tblPrEx>
        <w:trPr>
          <w:trHeight w:val="421" w:hRule="atLeast"/>
        </w:trPr>
        <w:tc>
          <w:tcPr>
            <w:tcW w:w="1442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办公地点：</w:t>
            </w:r>
            <w:r>
              <w:rPr>
                <w:rFonts w:hint="eastAsia" w:ascii="宋体" w:hAnsi="宋体" w:cs="宋体"/>
                <w:color w:val="auto"/>
                <w:kern w:val="0"/>
                <w:sz w:val="18"/>
                <w:szCs w:val="18"/>
                <w:lang w:bidi="ar"/>
              </w:rPr>
              <w:t>鲁山县老城大街38号</w:t>
            </w:r>
            <w:r>
              <w:rPr>
                <w:rFonts w:hint="eastAsia" w:ascii="宋体" w:hAnsi="宋体" w:cs="宋体"/>
                <w:color w:val="auto"/>
                <w:kern w:val="0"/>
                <w:sz w:val="22"/>
              </w:rPr>
              <w:t xml:space="preserve">                         </w:t>
            </w:r>
          </w:p>
        </w:tc>
      </w:tr>
    </w:tbl>
    <w:p>
      <w:r>
        <w:br w:type="page"/>
      </w:r>
    </w:p>
    <w:tbl>
      <w:tblPr>
        <w:tblStyle w:val="4"/>
        <w:tblW w:w="14400" w:type="dxa"/>
        <w:tblInd w:w="0" w:type="dxa"/>
        <w:tblLayout w:type="fixed"/>
        <w:tblCellMar>
          <w:top w:w="0" w:type="dxa"/>
          <w:left w:w="108" w:type="dxa"/>
          <w:bottom w:w="0" w:type="dxa"/>
          <w:right w:w="108" w:type="dxa"/>
        </w:tblCellMar>
      </w:tblPr>
      <w:tblGrid>
        <w:gridCol w:w="609"/>
        <w:gridCol w:w="1050"/>
        <w:gridCol w:w="3136"/>
        <w:gridCol w:w="728"/>
        <w:gridCol w:w="710"/>
        <w:gridCol w:w="710"/>
        <w:gridCol w:w="710"/>
        <w:gridCol w:w="3910"/>
        <w:gridCol w:w="710"/>
        <w:gridCol w:w="533"/>
        <w:gridCol w:w="533"/>
        <w:gridCol w:w="533"/>
        <w:gridCol w:w="528"/>
      </w:tblGrid>
      <w:tr>
        <w:tblPrEx>
          <w:tblCellMar>
            <w:top w:w="0" w:type="dxa"/>
            <w:left w:w="108" w:type="dxa"/>
            <w:bottom w:w="0" w:type="dxa"/>
            <w:right w:w="108" w:type="dxa"/>
          </w:tblCellMar>
        </w:tblPrEx>
        <w:trPr>
          <w:trHeight w:val="1050" w:hRule="atLeast"/>
        </w:trPr>
        <w:tc>
          <w:tcPr>
            <w:tcW w:w="14400" w:type="dxa"/>
            <w:gridSpan w:val="13"/>
            <w:tcBorders>
              <w:top w:val="nil"/>
              <w:left w:val="nil"/>
              <w:bottom w:val="single" w:color="000000" w:sz="4" w:space="0"/>
              <w:right w:val="nil"/>
            </w:tcBorders>
            <w:noWrap w:val="0"/>
            <w:tcMar>
              <w:top w:w="15" w:type="dxa"/>
              <w:left w:w="15" w:type="dxa"/>
              <w:bottom w:w="15" w:type="dxa"/>
              <w:right w:w="15" w:type="dxa"/>
            </w:tcMar>
            <w:vAlign w:val="center"/>
          </w:tcPr>
          <w:p>
            <w:pPr>
              <w:widowControl/>
              <w:jc w:val="center"/>
              <w:textAlignment w:val="center"/>
              <w:rPr>
                <w:rFonts w:ascii="宋体" w:hAnsi="宋体" w:cs="宋体"/>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jc w:val="left"/>
              <w:textAlignment w:val="center"/>
              <w:rPr>
                <w:rFonts w:ascii="宋体" w:hAnsi="宋体" w:cs="宋体"/>
                <w:color w:val="auto"/>
                <w:sz w:val="24"/>
              </w:rPr>
            </w:pPr>
            <w:r>
              <w:rPr>
                <w:rFonts w:hint="eastAsia" w:ascii="宋体" w:hAnsi="宋体" w:eastAsia="宋体" w:cs="宋体"/>
                <w:b/>
                <w:bCs/>
                <w:i w:val="0"/>
                <w:iCs w:val="0"/>
                <w:color w:val="000000"/>
                <w:kern w:val="0"/>
                <w:sz w:val="22"/>
                <w:szCs w:val="22"/>
                <w:u w:val="none"/>
                <w:lang w:val="en-US" w:eastAsia="zh-CN" w:bidi="ar"/>
              </w:rPr>
              <w:t>职权类别：</w:t>
            </w:r>
            <w:r>
              <w:rPr>
                <w:rFonts w:hint="eastAsia" w:ascii="宋体" w:hAnsi="宋体" w:cs="宋体"/>
                <w:b/>
                <w:bCs/>
                <w:i w:val="0"/>
                <w:iCs w:val="0"/>
                <w:color w:val="000000"/>
                <w:kern w:val="0"/>
                <w:sz w:val="22"/>
                <w:szCs w:val="22"/>
                <w:u w:val="none"/>
                <w:lang w:val="en-US" w:eastAsia="zh-CN" w:bidi="ar"/>
              </w:rPr>
              <w:t>其他职权</w:t>
            </w:r>
          </w:p>
        </w:tc>
      </w:tr>
      <w:tr>
        <w:tblPrEx>
          <w:tblCellMar>
            <w:top w:w="0" w:type="dxa"/>
            <w:left w:w="108" w:type="dxa"/>
            <w:bottom w:w="0" w:type="dxa"/>
            <w:right w:w="108" w:type="dxa"/>
          </w:tblCellMar>
        </w:tblPrEx>
        <w:trPr>
          <w:trHeight w:val="1009" w:hRule="atLeast"/>
        </w:trPr>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序号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职权</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名称</w:t>
            </w:r>
          </w:p>
        </w:tc>
        <w:tc>
          <w:tcPr>
            <w:tcW w:w="31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实施依据</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实施对象</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实施部门</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sz w:val="22"/>
              </w:rPr>
            </w:pPr>
            <w:r>
              <w:rPr>
                <w:rFonts w:hint="eastAsia" w:ascii="黑体" w:hAnsi="宋体" w:eastAsia="黑体" w:cs="黑体"/>
                <w:color w:val="auto"/>
                <w:sz w:val="22"/>
              </w:rPr>
              <w:t>其他共同实施部门</w:t>
            </w:r>
          </w:p>
        </w:tc>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办理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环节</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责任事项</w:t>
            </w:r>
          </w:p>
        </w:tc>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w:t>
            </w:r>
            <w:r>
              <w:rPr>
                <w:rFonts w:hint="eastAsia" w:ascii="黑体" w:hAnsi="宋体" w:eastAsia="黑体" w:cs="黑体"/>
                <w:color w:val="auto"/>
                <w:kern w:val="0"/>
                <w:sz w:val="22"/>
              </w:rPr>
              <w:br w:type="textWrapping"/>
            </w:r>
            <w:r>
              <w:rPr>
                <w:rFonts w:hint="eastAsia" w:ascii="黑体" w:hAnsi="宋体" w:eastAsia="黑体" w:cs="黑体"/>
                <w:color w:val="auto"/>
                <w:kern w:val="0"/>
                <w:sz w:val="22"/>
              </w:rPr>
              <w:t>科室</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承诺时限</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法定时限</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收费情况及依据</w:t>
            </w:r>
          </w:p>
        </w:tc>
        <w:tc>
          <w:tcPr>
            <w:tcW w:w="52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调整意见及理由</w:t>
            </w:r>
          </w:p>
        </w:tc>
      </w:tr>
      <w:tr>
        <w:tblPrEx>
          <w:tblCellMar>
            <w:top w:w="0" w:type="dxa"/>
            <w:left w:w="108" w:type="dxa"/>
            <w:bottom w:w="0" w:type="dxa"/>
            <w:right w:w="108" w:type="dxa"/>
          </w:tblCellMar>
        </w:tblPrEx>
        <w:trPr>
          <w:trHeight w:val="1570" w:hRule="atLeast"/>
        </w:trPr>
        <w:tc>
          <w:tcPr>
            <w:tcW w:w="60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2</w:t>
            </w:r>
          </w:p>
        </w:tc>
        <w:tc>
          <w:tcPr>
            <w:tcW w:w="1050" w:type="dxa"/>
            <w:vMerge w:val="restart"/>
            <w:tcBorders>
              <w:top w:val="single" w:color="000000" w:sz="4" w:space="0"/>
              <w:left w:val="single" w:color="000000" w:sz="4" w:space="0"/>
              <w:right w:val="single" w:color="000000" w:sz="4" w:space="0"/>
            </w:tcBorders>
            <w:noWrap w:val="0"/>
            <w:vAlign w:val="center"/>
          </w:tcPr>
          <w:p>
            <w:pPr>
              <w:widowControl/>
              <w:spacing w:line="360" w:lineRule="auto"/>
              <w:textAlignment w:val="center"/>
              <w:rPr>
                <w:rFonts w:hint="eastAsia" w:ascii="宋体" w:cs="宋体"/>
                <w:color w:val="auto"/>
                <w:kern w:val="0"/>
                <w:sz w:val="16"/>
                <w:szCs w:val="16"/>
                <w:lang w:bidi="ar"/>
              </w:rPr>
            </w:pPr>
            <w:r>
              <w:rPr>
                <w:rFonts w:hint="eastAsia" w:ascii="宋体" w:hAnsi="Calibri" w:eastAsia="宋体" w:cs="宋体"/>
                <w:color w:val="auto"/>
                <w:kern w:val="0"/>
                <w:sz w:val="16"/>
                <w:szCs w:val="16"/>
                <w:lang w:val="en-US" w:eastAsia="zh-CN" w:bidi="ar"/>
              </w:rPr>
              <w:t>对城市轨道交通工程验收进行监督</w:t>
            </w:r>
          </w:p>
        </w:tc>
        <w:tc>
          <w:tcPr>
            <w:tcW w:w="31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eastAsia="宋体" w:cs="宋体"/>
                <w:kern w:val="0"/>
                <w:sz w:val="10"/>
                <w:szCs w:val="10"/>
                <w:lang w:val="en-US" w:eastAsia="zh-CN" w:bidi="ar-SA"/>
              </w:rPr>
            </w:pPr>
            <w:r>
              <w:rPr>
                <w:rFonts w:hint="eastAsia" w:ascii="宋体" w:cs="宋体"/>
                <w:color w:val="auto"/>
                <w:kern w:val="0"/>
                <w:sz w:val="16"/>
                <w:szCs w:val="16"/>
                <w:lang w:bidi="ar"/>
              </w:rPr>
              <w:t xml:space="preserve"> 六、住房和城乡建设部《住房和城乡建设部关于印发城市轨道交通建设工程验收管理暂行办法的通知》（建质〔2014〕42号）第四条：县级以上地方人民政府住房城乡建设主管部门负责本行政区域内城市轨道交通建设工程验收的监督管理，具体工作可委托所属工程质量监督机构实施；第九条：住房城乡建设主管部门或其委托的工程质量监督机构应当对各验收阶段的组织形式、验收程序、执行验收标准等情况进行现场监督，发现有违反建设工程质量安全管理规定行为的，责令改正，并出具验收监督意见；第十九条第四款：已通过规划部门对建设工程是否符合规划条件的核实和全部专项验收，并取得相关验收或认可文件；暂时甩项的，应经相关部门同意；第二十三条：建设单位应在竣工验收合格之日起15个工作日内，将竣工验收报告和相关文件，报城市建设主管部门备案。</w:t>
            </w:r>
          </w:p>
        </w:tc>
        <w:tc>
          <w:tcPr>
            <w:tcW w:w="7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auto"/>
                <w:sz w:val="22"/>
              </w:rPr>
            </w:pPr>
          </w:p>
        </w:tc>
        <w:tc>
          <w:tcPr>
            <w:tcW w:w="710"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hint="eastAsia" w:ascii="宋体" w:cs="宋体"/>
                <w:color w:val="auto"/>
                <w:kern w:val="0"/>
                <w:sz w:val="16"/>
                <w:szCs w:val="16"/>
                <w:lang w:bidi="ar"/>
              </w:rPr>
            </w:pPr>
            <w:r>
              <w:rPr>
                <w:rFonts w:hint="eastAsia" w:ascii="宋体" w:cs="宋体"/>
                <w:color w:val="auto"/>
                <w:kern w:val="0"/>
                <w:sz w:val="16"/>
                <w:szCs w:val="16"/>
                <w:lang w:bidi="ar"/>
              </w:rPr>
              <w:t>鲁山县住房和城乡建设局</w:t>
            </w:r>
          </w:p>
        </w:tc>
        <w:tc>
          <w:tcPr>
            <w:tcW w:w="710"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ascii="宋体" w:cs="宋体"/>
                <w:color w:val="auto"/>
                <w:kern w:val="0"/>
                <w:sz w:val="16"/>
                <w:szCs w:val="16"/>
                <w:lang w:bidi="ar"/>
              </w:rPr>
            </w:pPr>
          </w:p>
        </w:tc>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检查</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1.检查责任：按照法律法规规定和程序实施检查，实事求是，证据完整、确凿。监督检查人员不得少于两人，并应当出示合法证件。</w:t>
            </w:r>
          </w:p>
        </w:tc>
        <w:tc>
          <w:tcPr>
            <w:tcW w:w="710"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宋体" w:eastAsia="宋体" w:cs="宋体"/>
                <w:color w:val="auto"/>
                <w:kern w:val="0"/>
                <w:sz w:val="16"/>
                <w:szCs w:val="16"/>
                <w:lang w:eastAsia="zh-CN" w:bidi="ar"/>
              </w:rPr>
            </w:pPr>
            <w:r>
              <w:rPr>
                <w:rFonts w:hint="eastAsia" w:ascii="宋体" w:cs="宋体"/>
                <w:color w:val="auto"/>
                <w:kern w:val="0"/>
                <w:sz w:val="16"/>
                <w:szCs w:val="16"/>
                <w:lang w:eastAsia="zh-CN" w:bidi="ar"/>
              </w:rPr>
              <w:t>质监站</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不收费</w:t>
            </w:r>
          </w:p>
        </w:tc>
        <w:tc>
          <w:tcPr>
            <w:tcW w:w="5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保留</w:t>
            </w:r>
          </w:p>
        </w:tc>
      </w:tr>
      <w:tr>
        <w:tblPrEx>
          <w:tblCellMar>
            <w:top w:w="0" w:type="dxa"/>
            <w:left w:w="108" w:type="dxa"/>
            <w:bottom w:w="0" w:type="dxa"/>
            <w:right w:w="108" w:type="dxa"/>
          </w:tblCellMar>
        </w:tblPrEx>
        <w:trPr>
          <w:trHeight w:val="1144" w:hRule="atLeast"/>
        </w:trPr>
        <w:tc>
          <w:tcPr>
            <w:tcW w:w="6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50"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处置</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2.处置责任：依法处置，不得违反法律法规。</w:t>
            </w:r>
          </w:p>
        </w:tc>
        <w:tc>
          <w:tcPr>
            <w:tcW w:w="710"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1028" w:hRule="atLeast"/>
        </w:trPr>
        <w:tc>
          <w:tcPr>
            <w:tcW w:w="6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50"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cs="宋体"/>
                <w:color w:val="auto"/>
                <w:kern w:val="0"/>
                <w:sz w:val="16"/>
                <w:szCs w:val="16"/>
                <w:lang w:bidi="ar"/>
              </w:rPr>
            </w:pPr>
            <w:r>
              <w:rPr>
                <w:rFonts w:hint="eastAsia" w:ascii="宋体" w:cs="宋体"/>
                <w:color w:val="auto"/>
                <w:kern w:val="0"/>
                <w:sz w:val="16"/>
                <w:szCs w:val="16"/>
                <w:lang w:bidi="ar"/>
              </w:rPr>
              <w:t>信息</w:t>
            </w:r>
          </w:p>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公开</w:t>
            </w:r>
          </w:p>
        </w:tc>
        <w:tc>
          <w:tcPr>
            <w:tcW w:w="3910"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3.信息公开责任：依法、按照程序办理信息公开事项。</w:t>
            </w:r>
          </w:p>
        </w:tc>
        <w:tc>
          <w:tcPr>
            <w:tcW w:w="710"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3"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1033" w:hRule="atLeast"/>
        </w:trPr>
        <w:tc>
          <w:tcPr>
            <w:tcW w:w="6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50"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vMerge w:val="continue"/>
            <w:tcBorders>
              <w:left w:val="single" w:color="000000" w:sz="4" w:space="0"/>
              <w:bottom w:val="single" w:color="000000" w:sz="4" w:space="0"/>
              <w:right w:val="single" w:color="auto"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textAlignment w:val="center"/>
              <w:rPr>
                <w:rFonts w:ascii="宋体" w:cs="宋体"/>
                <w:color w:val="auto"/>
                <w:kern w:val="0"/>
                <w:sz w:val="16"/>
                <w:szCs w:val="16"/>
                <w:lang w:bidi="ar"/>
              </w:rPr>
            </w:pPr>
          </w:p>
        </w:tc>
        <w:tc>
          <w:tcPr>
            <w:tcW w:w="391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4.其他法律法规规章规定应履行的责任。</w:t>
            </w:r>
          </w:p>
        </w:tc>
        <w:tc>
          <w:tcPr>
            <w:tcW w:w="710" w:type="dxa"/>
            <w:vMerge w:val="continue"/>
            <w:tcBorders>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color w:val="auto"/>
                <w:sz w:val="22"/>
              </w:rPr>
            </w:pPr>
          </w:p>
        </w:tc>
        <w:tc>
          <w:tcPr>
            <w:tcW w:w="53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3"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403" w:hRule="atLeast"/>
        </w:trPr>
        <w:tc>
          <w:tcPr>
            <w:tcW w:w="1440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服务电话：0375- </w:t>
            </w:r>
            <w:r>
              <w:rPr>
                <w:rFonts w:hint="eastAsia" w:ascii="宋体" w:hAnsi="宋体" w:cs="宋体"/>
                <w:color w:val="auto"/>
                <w:kern w:val="0"/>
                <w:sz w:val="22"/>
                <w:lang w:bidi="ar"/>
              </w:rPr>
              <w:t xml:space="preserve"> 5032556 </w:t>
            </w:r>
            <w:r>
              <w:rPr>
                <w:rFonts w:hint="eastAsia" w:ascii="宋体" w:hAnsi="宋体" w:cs="宋体"/>
                <w:color w:val="auto"/>
                <w:kern w:val="0"/>
                <w:sz w:val="22"/>
              </w:rPr>
              <w:t xml:space="preserve">           </w:t>
            </w:r>
            <w:r>
              <w:rPr>
                <w:rFonts w:hint="eastAsia" w:ascii="宋体" w:hAnsi="宋体" w:cs="宋体"/>
                <w:color w:val="auto"/>
                <w:kern w:val="0"/>
                <w:sz w:val="22"/>
                <w:lang w:bidi="ar"/>
              </w:rPr>
              <w:t>投诉机构：</w:t>
            </w:r>
            <w:r>
              <w:rPr>
                <w:rFonts w:hint="eastAsia" w:ascii="宋体" w:hAnsi="宋体" w:cs="宋体"/>
                <w:color w:val="auto"/>
                <w:kern w:val="0"/>
                <w:sz w:val="24"/>
                <w:szCs w:val="24"/>
              </w:rPr>
              <w:t xml:space="preserve">鲁山县住房和城乡建设局监察室       投诉电话：0375—7172891 </w:t>
            </w:r>
            <w:r>
              <w:rPr>
                <w:rFonts w:hint="eastAsia" w:ascii="仿宋_GB2312" w:hAnsi="宋体" w:eastAsia="仿宋_GB2312"/>
                <w:color w:val="auto"/>
                <w:szCs w:val="21"/>
              </w:rPr>
              <w:t xml:space="preserve"> </w:t>
            </w:r>
            <w:r>
              <w:rPr>
                <w:rFonts w:hint="eastAsia" w:ascii="宋体" w:hAnsi="宋体" w:cs="宋体"/>
                <w:color w:val="auto"/>
                <w:kern w:val="0"/>
                <w:sz w:val="22"/>
              </w:rPr>
              <w:t xml:space="preserve">        </w:t>
            </w:r>
          </w:p>
        </w:tc>
      </w:tr>
      <w:tr>
        <w:tblPrEx>
          <w:tblCellMar>
            <w:top w:w="0" w:type="dxa"/>
            <w:left w:w="108" w:type="dxa"/>
            <w:bottom w:w="0" w:type="dxa"/>
            <w:right w:w="108" w:type="dxa"/>
          </w:tblCellMar>
        </w:tblPrEx>
        <w:trPr>
          <w:trHeight w:val="430" w:hRule="atLeast"/>
        </w:trPr>
        <w:tc>
          <w:tcPr>
            <w:tcW w:w="1440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办公地点：</w:t>
            </w:r>
            <w:r>
              <w:rPr>
                <w:rFonts w:hint="eastAsia" w:ascii="宋体" w:hAnsi="宋体" w:cs="宋体"/>
                <w:color w:val="auto"/>
                <w:kern w:val="0"/>
                <w:sz w:val="18"/>
                <w:szCs w:val="18"/>
                <w:lang w:bidi="ar"/>
              </w:rPr>
              <w:t>鲁山县老城大街38号</w:t>
            </w:r>
            <w:r>
              <w:rPr>
                <w:rFonts w:hint="eastAsia" w:ascii="宋体" w:hAnsi="宋体" w:cs="宋体"/>
                <w:color w:val="auto"/>
                <w:kern w:val="0"/>
                <w:sz w:val="22"/>
              </w:rPr>
              <w:t xml:space="preserve">                         </w:t>
            </w:r>
          </w:p>
        </w:tc>
      </w:tr>
    </w:tbl>
    <w:p>
      <w:r>
        <w:br w:type="page"/>
      </w:r>
    </w:p>
    <w:tbl>
      <w:tblPr>
        <w:tblStyle w:val="4"/>
        <w:tblW w:w="14420" w:type="dxa"/>
        <w:tblInd w:w="0" w:type="dxa"/>
        <w:tblLayout w:type="fixed"/>
        <w:tblCellMar>
          <w:top w:w="0" w:type="dxa"/>
          <w:left w:w="108" w:type="dxa"/>
          <w:bottom w:w="0" w:type="dxa"/>
          <w:right w:w="108" w:type="dxa"/>
        </w:tblCellMar>
      </w:tblPr>
      <w:tblGrid>
        <w:gridCol w:w="610"/>
        <w:gridCol w:w="1052"/>
        <w:gridCol w:w="3140"/>
        <w:gridCol w:w="729"/>
        <w:gridCol w:w="711"/>
        <w:gridCol w:w="711"/>
        <w:gridCol w:w="711"/>
        <w:gridCol w:w="3916"/>
        <w:gridCol w:w="711"/>
        <w:gridCol w:w="533"/>
        <w:gridCol w:w="533"/>
        <w:gridCol w:w="533"/>
        <w:gridCol w:w="530"/>
      </w:tblGrid>
      <w:tr>
        <w:tblPrEx>
          <w:tblCellMar>
            <w:top w:w="0" w:type="dxa"/>
            <w:left w:w="108" w:type="dxa"/>
            <w:bottom w:w="0" w:type="dxa"/>
            <w:right w:w="108" w:type="dxa"/>
          </w:tblCellMar>
        </w:tblPrEx>
        <w:trPr>
          <w:trHeight w:val="1059" w:hRule="atLeast"/>
        </w:trPr>
        <w:tc>
          <w:tcPr>
            <w:tcW w:w="14420" w:type="dxa"/>
            <w:gridSpan w:val="13"/>
            <w:tcBorders>
              <w:top w:val="nil"/>
              <w:left w:val="nil"/>
              <w:bottom w:val="single" w:color="000000" w:sz="4" w:space="0"/>
              <w:right w:val="nil"/>
            </w:tcBorders>
            <w:noWrap w:val="0"/>
            <w:tcMar>
              <w:top w:w="15" w:type="dxa"/>
              <w:left w:w="15" w:type="dxa"/>
              <w:bottom w:w="15" w:type="dxa"/>
              <w:right w:w="15" w:type="dxa"/>
            </w:tcMar>
            <w:vAlign w:val="center"/>
          </w:tcPr>
          <w:p>
            <w:pPr>
              <w:widowControl/>
              <w:jc w:val="center"/>
              <w:textAlignment w:val="center"/>
              <w:rPr>
                <w:rFonts w:ascii="宋体" w:hAnsi="宋体" w:cs="宋体"/>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jc w:val="left"/>
              <w:textAlignment w:val="center"/>
              <w:rPr>
                <w:rFonts w:ascii="宋体" w:hAnsi="宋体" w:cs="宋体"/>
                <w:color w:val="auto"/>
                <w:sz w:val="24"/>
              </w:rPr>
            </w:pPr>
            <w:r>
              <w:rPr>
                <w:rFonts w:hint="eastAsia" w:ascii="宋体" w:hAnsi="宋体" w:eastAsia="宋体" w:cs="宋体"/>
                <w:b/>
                <w:bCs/>
                <w:i w:val="0"/>
                <w:iCs w:val="0"/>
                <w:color w:val="000000"/>
                <w:kern w:val="0"/>
                <w:sz w:val="22"/>
                <w:szCs w:val="22"/>
                <w:u w:val="none"/>
                <w:lang w:val="en-US" w:eastAsia="zh-CN" w:bidi="ar"/>
              </w:rPr>
              <w:t>职权类别：</w:t>
            </w:r>
            <w:r>
              <w:rPr>
                <w:rFonts w:hint="eastAsia" w:ascii="宋体" w:hAnsi="宋体" w:cs="宋体"/>
                <w:b/>
                <w:bCs/>
                <w:i w:val="0"/>
                <w:iCs w:val="0"/>
                <w:color w:val="000000"/>
                <w:kern w:val="0"/>
                <w:sz w:val="22"/>
                <w:szCs w:val="22"/>
                <w:u w:val="none"/>
                <w:lang w:val="en-US" w:eastAsia="zh-CN" w:bidi="ar"/>
              </w:rPr>
              <w:t>其他职权</w:t>
            </w:r>
          </w:p>
        </w:tc>
      </w:tr>
      <w:tr>
        <w:tblPrEx>
          <w:tblCellMar>
            <w:top w:w="0" w:type="dxa"/>
            <w:left w:w="108" w:type="dxa"/>
            <w:bottom w:w="0" w:type="dxa"/>
            <w:right w:w="108" w:type="dxa"/>
          </w:tblCellMar>
        </w:tblPrEx>
        <w:trPr>
          <w:trHeight w:val="1127" w:hRule="atLeast"/>
        </w:trPr>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序号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职权</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名称</w:t>
            </w:r>
          </w:p>
        </w:tc>
        <w:tc>
          <w:tcPr>
            <w:tcW w:w="3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实施依据</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实施对象</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实施部门</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sz w:val="22"/>
              </w:rPr>
            </w:pPr>
            <w:r>
              <w:rPr>
                <w:rFonts w:hint="eastAsia" w:ascii="黑体" w:hAnsi="宋体" w:eastAsia="黑体" w:cs="黑体"/>
                <w:color w:val="auto"/>
                <w:sz w:val="22"/>
              </w:rPr>
              <w:t>其他共同实施部门</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办理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环节</w:t>
            </w:r>
          </w:p>
        </w:tc>
        <w:tc>
          <w:tcPr>
            <w:tcW w:w="391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责任事项</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w:t>
            </w:r>
            <w:r>
              <w:rPr>
                <w:rFonts w:hint="eastAsia" w:ascii="黑体" w:hAnsi="宋体" w:eastAsia="黑体" w:cs="黑体"/>
                <w:color w:val="auto"/>
                <w:kern w:val="0"/>
                <w:sz w:val="22"/>
              </w:rPr>
              <w:br w:type="textWrapping"/>
            </w:r>
            <w:r>
              <w:rPr>
                <w:rFonts w:hint="eastAsia" w:ascii="黑体" w:hAnsi="宋体" w:eastAsia="黑体" w:cs="黑体"/>
                <w:color w:val="auto"/>
                <w:kern w:val="0"/>
                <w:sz w:val="22"/>
              </w:rPr>
              <w:t>科室</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承诺时限</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法定时限</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收费情况及依据</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调整意见及理由</w:t>
            </w:r>
          </w:p>
        </w:tc>
      </w:tr>
      <w:tr>
        <w:tblPrEx>
          <w:tblCellMar>
            <w:top w:w="0" w:type="dxa"/>
            <w:left w:w="108" w:type="dxa"/>
            <w:bottom w:w="0" w:type="dxa"/>
            <w:right w:w="108" w:type="dxa"/>
          </w:tblCellMar>
        </w:tblPrEx>
        <w:trPr>
          <w:trHeight w:val="1584" w:hRule="atLeast"/>
        </w:trPr>
        <w:tc>
          <w:tcPr>
            <w:tcW w:w="6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3</w:t>
            </w:r>
          </w:p>
        </w:tc>
        <w:tc>
          <w:tcPr>
            <w:tcW w:w="1052" w:type="dxa"/>
            <w:vMerge w:val="restart"/>
            <w:tcBorders>
              <w:top w:val="single" w:color="000000" w:sz="4" w:space="0"/>
              <w:left w:val="single" w:color="000000" w:sz="4" w:space="0"/>
              <w:right w:val="single" w:color="000000" w:sz="4" w:space="0"/>
            </w:tcBorders>
            <w:noWrap w:val="0"/>
            <w:vAlign w:val="center"/>
          </w:tcPr>
          <w:p>
            <w:pPr>
              <w:widowControl/>
              <w:spacing w:line="360" w:lineRule="auto"/>
              <w:textAlignment w:val="center"/>
              <w:rPr>
                <w:rFonts w:hint="eastAsia" w:ascii="宋体" w:cs="宋体"/>
                <w:color w:val="auto"/>
                <w:kern w:val="0"/>
                <w:sz w:val="16"/>
                <w:szCs w:val="16"/>
                <w:lang w:bidi="ar"/>
              </w:rPr>
            </w:pPr>
            <w:r>
              <w:rPr>
                <w:rFonts w:hint="eastAsia" w:ascii="宋体" w:hAnsi="Calibri" w:eastAsia="宋体" w:cs="宋体"/>
                <w:color w:val="auto"/>
                <w:kern w:val="0"/>
                <w:sz w:val="16"/>
                <w:szCs w:val="16"/>
                <w:lang w:val="en-US" w:eastAsia="zh-CN" w:bidi="ar"/>
              </w:rPr>
              <w:t>城镇排水与污水处理设施竣工验收备案</w:t>
            </w:r>
          </w:p>
        </w:tc>
        <w:tc>
          <w:tcPr>
            <w:tcW w:w="314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
              <w:widowControl/>
              <w:spacing w:before="76" w:beforeAutospacing="0" w:after="240" w:afterAutospacing="0" w:line="360" w:lineRule="auto"/>
              <w:rPr>
                <w:rFonts w:hint="default" w:ascii="宋体" w:eastAsia="宋体" w:cs="宋体"/>
                <w:color w:val="auto"/>
                <w:sz w:val="16"/>
                <w:szCs w:val="16"/>
                <w:lang w:val="en-US" w:eastAsia="zh-CN" w:bidi="ar"/>
              </w:rPr>
            </w:pPr>
            <w:r>
              <w:rPr>
                <w:rFonts w:hint="eastAsia" w:ascii="宋体" w:cs="宋体"/>
                <w:color w:val="auto"/>
                <w:sz w:val="16"/>
                <w:szCs w:val="16"/>
                <w:lang w:eastAsia="zh-CN" w:bidi="ar"/>
              </w:rPr>
              <w:t>《城镇排水与污水处理条例》第十五条，城镇排水与污水处理设施建设工程竣工后，建设单位就当依法组织竣工验收。竣工验收合格的，方可交付使用，并自竣工验收合格之日起</w:t>
            </w:r>
            <w:r>
              <w:rPr>
                <w:rFonts w:hint="eastAsia" w:ascii="宋体" w:cs="宋体"/>
                <w:color w:val="auto"/>
                <w:sz w:val="16"/>
                <w:szCs w:val="16"/>
                <w:lang w:val="en-US" w:eastAsia="zh-CN" w:bidi="ar"/>
              </w:rPr>
              <w:t>15日内，将竣工验收报告及相关资料报城镇排水主管部门备案</w:t>
            </w:r>
          </w:p>
        </w:tc>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auto"/>
                <w:sz w:val="22"/>
              </w:rPr>
            </w:pPr>
          </w:p>
        </w:tc>
        <w:tc>
          <w:tcPr>
            <w:tcW w:w="711"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hint="eastAsia" w:ascii="宋体" w:cs="宋体"/>
                <w:color w:val="auto"/>
                <w:kern w:val="0"/>
                <w:sz w:val="16"/>
                <w:szCs w:val="16"/>
                <w:lang w:bidi="ar"/>
              </w:rPr>
            </w:pPr>
            <w:r>
              <w:rPr>
                <w:rFonts w:hint="eastAsia" w:ascii="宋体" w:cs="宋体"/>
                <w:color w:val="auto"/>
                <w:kern w:val="0"/>
                <w:sz w:val="16"/>
                <w:szCs w:val="16"/>
                <w:lang w:bidi="ar"/>
              </w:rPr>
              <w:t>鲁山县住房和城乡建设局</w:t>
            </w:r>
          </w:p>
        </w:tc>
        <w:tc>
          <w:tcPr>
            <w:tcW w:w="711"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ascii="宋体" w:cs="宋体"/>
                <w:color w:val="auto"/>
                <w:kern w:val="0"/>
                <w:sz w:val="16"/>
                <w:szCs w:val="16"/>
                <w:lang w:bidi="ar"/>
              </w:rPr>
            </w:pP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检查</w:t>
            </w:r>
          </w:p>
        </w:tc>
        <w:tc>
          <w:tcPr>
            <w:tcW w:w="391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1.检查责任：按照法律法规规定和程序实施检查，实事求是，证据完整、确凿。监督检查人员不得少于两人，并应当出示合法证件。</w:t>
            </w:r>
          </w:p>
        </w:tc>
        <w:tc>
          <w:tcPr>
            <w:tcW w:w="711"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宋体" w:eastAsia="宋体" w:cs="宋体"/>
                <w:color w:val="auto"/>
                <w:kern w:val="0"/>
                <w:sz w:val="16"/>
                <w:szCs w:val="16"/>
                <w:lang w:eastAsia="zh-CN" w:bidi="ar"/>
              </w:rPr>
            </w:pPr>
            <w:r>
              <w:rPr>
                <w:rFonts w:hint="eastAsia" w:ascii="宋体" w:cs="宋体"/>
                <w:color w:val="auto"/>
                <w:kern w:val="0"/>
                <w:sz w:val="16"/>
                <w:szCs w:val="16"/>
                <w:lang w:eastAsia="zh-CN" w:bidi="ar"/>
              </w:rPr>
              <w:t>墙改办（征管办）</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不收费</w:t>
            </w:r>
          </w:p>
        </w:tc>
        <w:tc>
          <w:tcPr>
            <w:tcW w:w="5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保留</w:t>
            </w:r>
          </w:p>
        </w:tc>
      </w:tr>
      <w:tr>
        <w:tblPrEx>
          <w:tblCellMar>
            <w:top w:w="0" w:type="dxa"/>
            <w:left w:w="108" w:type="dxa"/>
            <w:bottom w:w="0" w:type="dxa"/>
            <w:right w:w="108" w:type="dxa"/>
          </w:tblCellMar>
        </w:tblPrEx>
        <w:trPr>
          <w:trHeight w:val="1154" w:hRule="atLeast"/>
        </w:trPr>
        <w:tc>
          <w:tcPr>
            <w:tcW w:w="6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52"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1"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1"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处置</w:t>
            </w:r>
          </w:p>
        </w:tc>
        <w:tc>
          <w:tcPr>
            <w:tcW w:w="391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2.处置责任：依法处置，不得违反法律法规。</w:t>
            </w:r>
          </w:p>
        </w:tc>
        <w:tc>
          <w:tcPr>
            <w:tcW w:w="711"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1037" w:hRule="atLeast"/>
        </w:trPr>
        <w:tc>
          <w:tcPr>
            <w:tcW w:w="6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52"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1"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1"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1"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cs="宋体"/>
                <w:color w:val="auto"/>
                <w:kern w:val="0"/>
                <w:sz w:val="16"/>
                <w:szCs w:val="16"/>
                <w:lang w:bidi="ar"/>
              </w:rPr>
            </w:pPr>
            <w:r>
              <w:rPr>
                <w:rFonts w:hint="eastAsia" w:ascii="宋体" w:cs="宋体"/>
                <w:color w:val="auto"/>
                <w:kern w:val="0"/>
                <w:sz w:val="16"/>
                <w:szCs w:val="16"/>
                <w:lang w:bidi="ar"/>
              </w:rPr>
              <w:t>信息</w:t>
            </w:r>
          </w:p>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公开</w:t>
            </w:r>
          </w:p>
        </w:tc>
        <w:tc>
          <w:tcPr>
            <w:tcW w:w="3916"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3.信息公开责任：依法、按照程序办理信息公开事项。</w:t>
            </w:r>
          </w:p>
        </w:tc>
        <w:tc>
          <w:tcPr>
            <w:tcW w:w="711" w:type="dxa"/>
            <w:vMerge w:val="continue"/>
            <w:tcBorders>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3"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1042" w:hRule="atLeast"/>
        </w:trPr>
        <w:tc>
          <w:tcPr>
            <w:tcW w:w="6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52"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1"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1" w:type="dxa"/>
            <w:vMerge w:val="continue"/>
            <w:tcBorders>
              <w:left w:val="single" w:color="000000" w:sz="4" w:space="0"/>
              <w:bottom w:val="single" w:color="000000" w:sz="4" w:space="0"/>
              <w:right w:val="single" w:color="auto" w:sz="4" w:space="0"/>
            </w:tcBorders>
            <w:noWrap w:val="0"/>
            <w:vAlign w:val="center"/>
          </w:tcPr>
          <w:p>
            <w:pPr>
              <w:widowControl/>
              <w:spacing w:line="280" w:lineRule="exact"/>
              <w:jc w:val="left"/>
              <w:rPr>
                <w:rFonts w:ascii="宋体" w:cs="宋体"/>
                <w:color w:val="auto"/>
                <w:kern w:val="0"/>
                <w:sz w:val="16"/>
                <w:szCs w:val="16"/>
                <w:lang w:bidi="ar"/>
              </w:rPr>
            </w:pPr>
          </w:p>
        </w:tc>
        <w:tc>
          <w:tcPr>
            <w:tcW w:w="711"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textAlignment w:val="center"/>
              <w:rPr>
                <w:rFonts w:ascii="宋体" w:cs="宋体"/>
                <w:color w:val="auto"/>
                <w:kern w:val="0"/>
                <w:sz w:val="16"/>
                <w:szCs w:val="16"/>
                <w:lang w:bidi="ar"/>
              </w:rPr>
            </w:pPr>
          </w:p>
        </w:tc>
        <w:tc>
          <w:tcPr>
            <w:tcW w:w="391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4.其他法律法规规章规定应履行的责任。</w:t>
            </w:r>
          </w:p>
        </w:tc>
        <w:tc>
          <w:tcPr>
            <w:tcW w:w="711"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color w:val="auto"/>
                <w:sz w:val="22"/>
              </w:rPr>
            </w:pPr>
          </w:p>
        </w:tc>
        <w:tc>
          <w:tcPr>
            <w:tcW w:w="53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3"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407" w:hRule="atLeast"/>
        </w:trPr>
        <w:tc>
          <w:tcPr>
            <w:tcW w:w="1442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服务电话：0375- </w:t>
            </w:r>
            <w:r>
              <w:rPr>
                <w:rFonts w:hint="eastAsia" w:ascii="宋体" w:hAnsi="宋体" w:cs="宋体"/>
                <w:color w:val="auto"/>
                <w:kern w:val="0"/>
                <w:sz w:val="22"/>
                <w:lang w:bidi="ar"/>
              </w:rPr>
              <w:t xml:space="preserve"> 5032556 </w:t>
            </w:r>
            <w:r>
              <w:rPr>
                <w:rFonts w:hint="eastAsia" w:ascii="宋体" w:hAnsi="宋体" w:cs="宋体"/>
                <w:color w:val="auto"/>
                <w:kern w:val="0"/>
                <w:sz w:val="22"/>
              </w:rPr>
              <w:t xml:space="preserve">           </w:t>
            </w:r>
            <w:r>
              <w:rPr>
                <w:rFonts w:hint="eastAsia" w:ascii="宋体" w:hAnsi="宋体" w:cs="宋体"/>
                <w:color w:val="auto"/>
                <w:kern w:val="0"/>
                <w:sz w:val="22"/>
                <w:lang w:bidi="ar"/>
              </w:rPr>
              <w:t>投诉机构：</w:t>
            </w:r>
            <w:r>
              <w:rPr>
                <w:rFonts w:hint="eastAsia" w:ascii="宋体" w:hAnsi="宋体" w:cs="宋体"/>
                <w:color w:val="auto"/>
                <w:kern w:val="0"/>
                <w:sz w:val="24"/>
                <w:szCs w:val="24"/>
              </w:rPr>
              <w:t xml:space="preserve">鲁山县住房和城乡建设局监察室       投诉电话：0375—7172891 </w:t>
            </w:r>
            <w:r>
              <w:rPr>
                <w:rFonts w:hint="eastAsia" w:ascii="仿宋_GB2312" w:hAnsi="宋体" w:eastAsia="仿宋_GB2312"/>
                <w:color w:val="auto"/>
                <w:szCs w:val="21"/>
              </w:rPr>
              <w:t xml:space="preserve"> </w:t>
            </w:r>
            <w:r>
              <w:rPr>
                <w:rFonts w:hint="eastAsia" w:ascii="宋体" w:hAnsi="宋体" w:cs="宋体"/>
                <w:color w:val="auto"/>
                <w:kern w:val="0"/>
                <w:sz w:val="22"/>
              </w:rPr>
              <w:t xml:space="preserve">        </w:t>
            </w:r>
          </w:p>
        </w:tc>
      </w:tr>
      <w:tr>
        <w:tblPrEx>
          <w:tblCellMar>
            <w:top w:w="0" w:type="dxa"/>
            <w:left w:w="108" w:type="dxa"/>
            <w:bottom w:w="0" w:type="dxa"/>
            <w:right w:w="108" w:type="dxa"/>
          </w:tblCellMar>
        </w:tblPrEx>
        <w:trPr>
          <w:trHeight w:val="434" w:hRule="atLeast"/>
        </w:trPr>
        <w:tc>
          <w:tcPr>
            <w:tcW w:w="1442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办公地点：</w:t>
            </w:r>
            <w:r>
              <w:rPr>
                <w:rFonts w:hint="eastAsia" w:ascii="宋体" w:hAnsi="宋体" w:cs="宋体"/>
                <w:color w:val="auto"/>
                <w:kern w:val="0"/>
                <w:sz w:val="18"/>
                <w:szCs w:val="18"/>
                <w:lang w:bidi="ar"/>
              </w:rPr>
              <w:t>鲁山县老城大街38号</w:t>
            </w:r>
            <w:r>
              <w:rPr>
                <w:rFonts w:hint="eastAsia" w:ascii="宋体" w:hAnsi="宋体" w:cs="宋体"/>
                <w:color w:val="auto"/>
                <w:kern w:val="0"/>
                <w:sz w:val="22"/>
              </w:rPr>
              <w:t xml:space="preserve">                         </w:t>
            </w:r>
          </w:p>
        </w:tc>
      </w:tr>
    </w:tbl>
    <w:p>
      <w:r>
        <w:br w:type="page"/>
      </w:r>
    </w:p>
    <w:tbl>
      <w:tblPr>
        <w:tblStyle w:val="4"/>
        <w:tblW w:w="14400" w:type="dxa"/>
        <w:tblInd w:w="0" w:type="dxa"/>
        <w:tblLayout w:type="fixed"/>
        <w:tblCellMar>
          <w:top w:w="0" w:type="dxa"/>
          <w:left w:w="108" w:type="dxa"/>
          <w:bottom w:w="0" w:type="dxa"/>
          <w:right w:w="108" w:type="dxa"/>
        </w:tblCellMar>
      </w:tblPr>
      <w:tblGrid>
        <w:gridCol w:w="609"/>
        <w:gridCol w:w="1050"/>
        <w:gridCol w:w="3136"/>
        <w:gridCol w:w="728"/>
        <w:gridCol w:w="710"/>
        <w:gridCol w:w="710"/>
        <w:gridCol w:w="710"/>
        <w:gridCol w:w="3910"/>
        <w:gridCol w:w="710"/>
        <w:gridCol w:w="533"/>
        <w:gridCol w:w="533"/>
        <w:gridCol w:w="533"/>
        <w:gridCol w:w="528"/>
      </w:tblGrid>
      <w:tr>
        <w:tblPrEx>
          <w:tblCellMar>
            <w:top w:w="0" w:type="dxa"/>
            <w:left w:w="108" w:type="dxa"/>
            <w:bottom w:w="0" w:type="dxa"/>
            <w:right w:w="108" w:type="dxa"/>
          </w:tblCellMar>
        </w:tblPrEx>
        <w:trPr>
          <w:trHeight w:val="984" w:hRule="atLeast"/>
        </w:trPr>
        <w:tc>
          <w:tcPr>
            <w:tcW w:w="14400" w:type="dxa"/>
            <w:gridSpan w:val="13"/>
            <w:tcBorders>
              <w:top w:val="nil"/>
              <w:left w:val="nil"/>
              <w:bottom w:val="single" w:color="000000" w:sz="4" w:space="0"/>
              <w:right w:val="nil"/>
            </w:tcBorders>
            <w:noWrap w:val="0"/>
            <w:tcMar>
              <w:top w:w="15" w:type="dxa"/>
              <w:left w:w="15" w:type="dxa"/>
              <w:bottom w:w="15" w:type="dxa"/>
              <w:right w:w="15" w:type="dxa"/>
            </w:tcMar>
            <w:vAlign w:val="center"/>
          </w:tcPr>
          <w:p>
            <w:pPr>
              <w:widowControl/>
              <w:jc w:val="center"/>
              <w:textAlignment w:val="center"/>
              <w:rPr>
                <w:rFonts w:ascii="宋体" w:hAnsi="宋体" w:cs="宋体"/>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jc w:val="left"/>
              <w:textAlignment w:val="center"/>
              <w:rPr>
                <w:rFonts w:ascii="宋体" w:hAnsi="宋体" w:cs="宋体"/>
                <w:color w:val="auto"/>
                <w:sz w:val="24"/>
              </w:rPr>
            </w:pPr>
            <w:r>
              <w:rPr>
                <w:rFonts w:hint="eastAsia" w:ascii="宋体" w:hAnsi="宋体" w:eastAsia="宋体" w:cs="宋体"/>
                <w:b/>
                <w:bCs/>
                <w:i w:val="0"/>
                <w:iCs w:val="0"/>
                <w:color w:val="000000"/>
                <w:kern w:val="0"/>
                <w:sz w:val="22"/>
                <w:szCs w:val="22"/>
                <w:u w:val="none"/>
                <w:lang w:val="en-US" w:eastAsia="zh-CN" w:bidi="ar"/>
              </w:rPr>
              <w:t>职权类别：</w:t>
            </w:r>
            <w:r>
              <w:rPr>
                <w:rFonts w:hint="eastAsia" w:ascii="宋体" w:hAnsi="宋体" w:cs="宋体"/>
                <w:b/>
                <w:bCs/>
                <w:i w:val="0"/>
                <w:iCs w:val="0"/>
                <w:color w:val="000000"/>
                <w:kern w:val="0"/>
                <w:sz w:val="22"/>
                <w:szCs w:val="22"/>
                <w:u w:val="none"/>
                <w:lang w:val="en-US" w:eastAsia="zh-CN" w:bidi="ar"/>
              </w:rPr>
              <w:t>其他职权</w:t>
            </w:r>
          </w:p>
        </w:tc>
      </w:tr>
      <w:tr>
        <w:tblPrEx>
          <w:tblCellMar>
            <w:top w:w="0" w:type="dxa"/>
            <w:left w:w="108" w:type="dxa"/>
            <w:bottom w:w="0" w:type="dxa"/>
            <w:right w:w="108" w:type="dxa"/>
          </w:tblCellMar>
        </w:tblPrEx>
        <w:trPr>
          <w:trHeight w:val="1008" w:hRule="atLeast"/>
        </w:trPr>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序号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职权</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名称</w:t>
            </w:r>
          </w:p>
        </w:tc>
        <w:tc>
          <w:tcPr>
            <w:tcW w:w="31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实施依据</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实施对象</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实施部门</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sz w:val="22"/>
              </w:rPr>
            </w:pPr>
            <w:r>
              <w:rPr>
                <w:rFonts w:hint="eastAsia" w:ascii="黑体" w:hAnsi="宋体" w:eastAsia="黑体" w:cs="黑体"/>
                <w:color w:val="auto"/>
                <w:sz w:val="22"/>
              </w:rPr>
              <w:t>其他共同实施部门</w:t>
            </w:r>
          </w:p>
        </w:tc>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办理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环节</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责任事项</w:t>
            </w:r>
          </w:p>
        </w:tc>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w:t>
            </w:r>
            <w:r>
              <w:rPr>
                <w:rFonts w:hint="eastAsia" w:ascii="黑体" w:hAnsi="宋体" w:eastAsia="黑体" w:cs="黑体"/>
                <w:color w:val="auto"/>
                <w:kern w:val="0"/>
                <w:sz w:val="22"/>
              </w:rPr>
              <w:br w:type="textWrapping"/>
            </w:r>
            <w:r>
              <w:rPr>
                <w:rFonts w:hint="eastAsia" w:ascii="黑体" w:hAnsi="宋体" w:eastAsia="黑体" w:cs="黑体"/>
                <w:color w:val="auto"/>
                <w:kern w:val="0"/>
                <w:sz w:val="22"/>
              </w:rPr>
              <w:t>科室</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承诺时限</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法定时限</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收费情况及依据</w:t>
            </w:r>
          </w:p>
        </w:tc>
        <w:tc>
          <w:tcPr>
            <w:tcW w:w="52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调整意见及理由</w:t>
            </w:r>
          </w:p>
        </w:tc>
      </w:tr>
      <w:tr>
        <w:tblPrEx>
          <w:tblCellMar>
            <w:top w:w="0" w:type="dxa"/>
            <w:left w:w="108" w:type="dxa"/>
            <w:bottom w:w="0" w:type="dxa"/>
            <w:right w:w="108" w:type="dxa"/>
          </w:tblCellMar>
        </w:tblPrEx>
        <w:trPr>
          <w:trHeight w:val="1171" w:hRule="atLeast"/>
        </w:trPr>
        <w:tc>
          <w:tcPr>
            <w:tcW w:w="60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4</w:t>
            </w:r>
          </w:p>
        </w:tc>
        <w:tc>
          <w:tcPr>
            <w:tcW w:w="1050" w:type="dxa"/>
            <w:vMerge w:val="restart"/>
            <w:tcBorders>
              <w:top w:val="single" w:color="000000" w:sz="4" w:space="0"/>
              <w:left w:val="single" w:color="000000" w:sz="4" w:space="0"/>
              <w:right w:val="single" w:color="000000" w:sz="4" w:space="0"/>
            </w:tcBorders>
            <w:noWrap w:val="0"/>
            <w:vAlign w:val="center"/>
          </w:tcPr>
          <w:p>
            <w:pPr>
              <w:widowControl/>
              <w:spacing w:line="360" w:lineRule="auto"/>
              <w:textAlignment w:val="center"/>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lang w:val="en-US" w:eastAsia="zh-CN"/>
              </w:rPr>
              <w:t>建设工程招标文件备案</w:t>
            </w:r>
          </w:p>
        </w:tc>
        <w:tc>
          <w:tcPr>
            <w:tcW w:w="31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kern w:val="0"/>
                <w:sz w:val="10"/>
                <w:szCs w:val="10"/>
                <w:lang w:val="en-US" w:eastAsia="zh-CN" w:bidi="ar-SA"/>
              </w:rPr>
            </w:pPr>
            <w:r>
              <w:rPr>
                <w:rFonts w:hint="eastAsia" w:ascii="宋体" w:hAnsi="宋体" w:cs="宋体"/>
                <w:kern w:val="0"/>
                <w:sz w:val="10"/>
                <w:szCs w:val="10"/>
              </w:rPr>
              <w:t xml:space="preserve"> </w:t>
            </w:r>
            <w:r>
              <w:rPr>
                <w:rFonts w:ascii="Helvetica" w:hAnsi="Helvetica" w:eastAsia="Helvetica" w:cs="Helvetica"/>
                <w:sz w:val="10"/>
                <w:szCs w:val="10"/>
              </w:rPr>
              <w:t>《房屋建筑和市政基础设施工程施工招标投标管理办法》（2001年6月1日建设部令第89号发布，根据2018年9月28日住房和城乡建设部令第43号修正, 2019年9月28日住房和城乡建设部令第47号修正）第十八条：依法必须进行施工招标的工程，招标人应当在招标文件发出的同时，将招标文件报工程所在地的县级以上地方人民政府建设行政主管部门备案，但实施电子招标投标的项目除外。建设行政主管部门发现招标文件有违反法律、法规内容的，应当责令招标人改正。河南省实施《中华人民共和国招标投标法》办法第二十六条:依法必须招标的项目，招标人在发出招标文件五个工作日之前，应当将招标文件报有关行政监督部门备案。”2.要求提供材料的依据，修改为：“《房屋建筑和市政基础设施工程施工招标投标管理办法》（2001年6月1日建设部令第89号发布，根据2018年9月28日住房和城乡建设部令第43号修正, 2019年9月28日住房和城乡建设部令第47号修正）第十八条：依法必须进行施工招标的工程，招标人应当在招标文件发出的同时，将招标文件报工程所在地的县级以上地方人民政府建设行政主管部门备案，但实施电子招标投标的项目除外。建设行政主管部门发现招标文件有违反法律、法规内容的，应当责令招标人改正。河南省实施《中华人民共和国招标投标法》办法第二十六条:依法必须招标的项目，招标人在发出招标文件五个工作日之前，应当将招标文件报有关行政监督部门备案。”</w:t>
            </w:r>
            <w:r>
              <w:rPr>
                <w:rFonts w:hint="eastAsia" w:ascii="宋体" w:hAnsi="宋体" w:cs="宋体"/>
                <w:kern w:val="0"/>
                <w:sz w:val="10"/>
                <w:szCs w:val="10"/>
              </w:rPr>
              <w:t xml:space="preserve">  </w:t>
            </w:r>
          </w:p>
        </w:tc>
        <w:tc>
          <w:tcPr>
            <w:tcW w:w="7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auto"/>
                <w:sz w:val="22"/>
              </w:rPr>
            </w:pPr>
          </w:p>
        </w:tc>
        <w:tc>
          <w:tcPr>
            <w:tcW w:w="710"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hint="eastAsia" w:ascii="宋体" w:cs="宋体"/>
                <w:color w:val="auto"/>
                <w:kern w:val="0"/>
                <w:sz w:val="16"/>
                <w:szCs w:val="16"/>
                <w:lang w:bidi="ar"/>
              </w:rPr>
            </w:pPr>
            <w:r>
              <w:rPr>
                <w:rFonts w:hint="eastAsia" w:ascii="宋体" w:cs="宋体"/>
                <w:color w:val="auto"/>
                <w:kern w:val="0"/>
                <w:sz w:val="16"/>
                <w:szCs w:val="16"/>
                <w:lang w:bidi="ar"/>
              </w:rPr>
              <w:t>鲁山县住房和城乡建设局</w:t>
            </w:r>
          </w:p>
        </w:tc>
        <w:tc>
          <w:tcPr>
            <w:tcW w:w="710"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ascii="宋体" w:cs="宋体"/>
                <w:color w:val="auto"/>
                <w:kern w:val="0"/>
                <w:sz w:val="16"/>
                <w:szCs w:val="16"/>
                <w:lang w:bidi="ar"/>
              </w:rPr>
            </w:pPr>
          </w:p>
        </w:tc>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检查</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1.检查责任：按照法律法规规定和程序实施检查，实事求是，证据完整、确凿。监督检查人员不得少于两人，并应当出示合法证件。</w:t>
            </w:r>
          </w:p>
        </w:tc>
        <w:tc>
          <w:tcPr>
            <w:tcW w:w="710"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宋体" w:eastAsia="宋体" w:cs="宋体"/>
                <w:color w:val="auto"/>
                <w:kern w:val="0"/>
                <w:sz w:val="16"/>
                <w:szCs w:val="16"/>
                <w:lang w:eastAsia="zh-CN" w:bidi="ar"/>
              </w:rPr>
            </w:pPr>
            <w:r>
              <w:rPr>
                <w:rFonts w:hint="eastAsia" w:ascii="宋体" w:cs="宋体"/>
                <w:color w:val="auto"/>
                <w:kern w:val="0"/>
                <w:sz w:val="16"/>
                <w:szCs w:val="16"/>
                <w:lang w:eastAsia="zh-CN" w:bidi="ar"/>
              </w:rPr>
              <w:t>招标办</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不收费</w:t>
            </w:r>
          </w:p>
        </w:tc>
        <w:tc>
          <w:tcPr>
            <w:tcW w:w="5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保留</w:t>
            </w:r>
          </w:p>
        </w:tc>
      </w:tr>
      <w:tr>
        <w:tblPrEx>
          <w:tblCellMar>
            <w:top w:w="0" w:type="dxa"/>
            <w:left w:w="108" w:type="dxa"/>
            <w:bottom w:w="0" w:type="dxa"/>
            <w:right w:w="108" w:type="dxa"/>
          </w:tblCellMar>
        </w:tblPrEx>
        <w:trPr>
          <w:trHeight w:val="1071" w:hRule="atLeast"/>
        </w:trPr>
        <w:tc>
          <w:tcPr>
            <w:tcW w:w="6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50"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处置</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2.处置责任：依法处置，不得违反法律法规。</w:t>
            </w:r>
          </w:p>
        </w:tc>
        <w:tc>
          <w:tcPr>
            <w:tcW w:w="710"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963" w:hRule="atLeast"/>
        </w:trPr>
        <w:tc>
          <w:tcPr>
            <w:tcW w:w="6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50"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cs="宋体"/>
                <w:color w:val="auto"/>
                <w:kern w:val="0"/>
                <w:sz w:val="16"/>
                <w:szCs w:val="16"/>
                <w:lang w:bidi="ar"/>
              </w:rPr>
            </w:pPr>
            <w:r>
              <w:rPr>
                <w:rFonts w:hint="eastAsia" w:ascii="宋体" w:cs="宋体"/>
                <w:color w:val="auto"/>
                <w:kern w:val="0"/>
                <w:sz w:val="16"/>
                <w:szCs w:val="16"/>
                <w:lang w:bidi="ar"/>
              </w:rPr>
              <w:t>信息</w:t>
            </w:r>
          </w:p>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公开</w:t>
            </w:r>
          </w:p>
        </w:tc>
        <w:tc>
          <w:tcPr>
            <w:tcW w:w="3910"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3.信息公开责任：依法、按照程序办理信息公开事项。</w:t>
            </w:r>
          </w:p>
        </w:tc>
        <w:tc>
          <w:tcPr>
            <w:tcW w:w="710"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3"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1023" w:hRule="atLeast"/>
        </w:trPr>
        <w:tc>
          <w:tcPr>
            <w:tcW w:w="6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50"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vMerge w:val="continue"/>
            <w:tcBorders>
              <w:left w:val="single" w:color="000000" w:sz="4" w:space="0"/>
              <w:bottom w:val="single" w:color="000000" w:sz="4" w:space="0"/>
              <w:right w:val="single" w:color="auto"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textAlignment w:val="center"/>
              <w:rPr>
                <w:rFonts w:ascii="宋体" w:cs="宋体"/>
                <w:color w:val="auto"/>
                <w:kern w:val="0"/>
                <w:sz w:val="16"/>
                <w:szCs w:val="16"/>
                <w:lang w:bidi="ar"/>
              </w:rPr>
            </w:pPr>
          </w:p>
        </w:tc>
        <w:tc>
          <w:tcPr>
            <w:tcW w:w="391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4.其他法律法规规章规定应履行的责任。</w:t>
            </w:r>
          </w:p>
        </w:tc>
        <w:tc>
          <w:tcPr>
            <w:tcW w:w="710" w:type="dxa"/>
            <w:vMerge w:val="continue"/>
            <w:tcBorders>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color w:val="auto"/>
                <w:sz w:val="22"/>
              </w:rPr>
            </w:pPr>
          </w:p>
        </w:tc>
        <w:tc>
          <w:tcPr>
            <w:tcW w:w="53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3"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378" w:hRule="atLeast"/>
        </w:trPr>
        <w:tc>
          <w:tcPr>
            <w:tcW w:w="1440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服务电话：0375- </w:t>
            </w:r>
            <w:r>
              <w:rPr>
                <w:rFonts w:hint="eastAsia" w:ascii="宋体" w:hAnsi="宋体" w:cs="宋体"/>
                <w:color w:val="auto"/>
                <w:kern w:val="0"/>
                <w:sz w:val="22"/>
                <w:lang w:bidi="ar"/>
              </w:rPr>
              <w:t xml:space="preserve"> 5032556 </w:t>
            </w:r>
            <w:r>
              <w:rPr>
                <w:rFonts w:hint="eastAsia" w:ascii="宋体" w:hAnsi="宋体" w:cs="宋体"/>
                <w:color w:val="auto"/>
                <w:kern w:val="0"/>
                <w:sz w:val="22"/>
              </w:rPr>
              <w:t xml:space="preserve">           </w:t>
            </w:r>
            <w:r>
              <w:rPr>
                <w:rFonts w:hint="eastAsia" w:ascii="宋体" w:hAnsi="宋体" w:cs="宋体"/>
                <w:color w:val="auto"/>
                <w:kern w:val="0"/>
                <w:sz w:val="22"/>
                <w:lang w:bidi="ar"/>
              </w:rPr>
              <w:t>投诉机构：</w:t>
            </w:r>
            <w:r>
              <w:rPr>
                <w:rFonts w:hint="eastAsia" w:ascii="宋体" w:hAnsi="宋体" w:cs="宋体"/>
                <w:color w:val="auto"/>
                <w:kern w:val="0"/>
                <w:sz w:val="24"/>
                <w:szCs w:val="24"/>
              </w:rPr>
              <w:t xml:space="preserve">鲁山县住房和城乡建设局监察室       投诉电话：0375—7172891 </w:t>
            </w:r>
            <w:r>
              <w:rPr>
                <w:rFonts w:hint="eastAsia" w:ascii="仿宋_GB2312" w:hAnsi="宋体" w:eastAsia="仿宋_GB2312"/>
                <w:color w:val="auto"/>
                <w:szCs w:val="21"/>
              </w:rPr>
              <w:t xml:space="preserve"> </w:t>
            </w:r>
            <w:r>
              <w:rPr>
                <w:rFonts w:hint="eastAsia" w:ascii="宋体" w:hAnsi="宋体" w:cs="宋体"/>
                <w:color w:val="auto"/>
                <w:kern w:val="0"/>
                <w:sz w:val="22"/>
              </w:rPr>
              <w:t xml:space="preserve">        </w:t>
            </w:r>
          </w:p>
        </w:tc>
      </w:tr>
      <w:tr>
        <w:tblPrEx>
          <w:tblCellMar>
            <w:top w:w="0" w:type="dxa"/>
            <w:left w:w="108" w:type="dxa"/>
            <w:bottom w:w="0" w:type="dxa"/>
            <w:right w:w="108" w:type="dxa"/>
          </w:tblCellMar>
        </w:tblPrEx>
        <w:trPr>
          <w:trHeight w:val="403" w:hRule="atLeast"/>
        </w:trPr>
        <w:tc>
          <w:tcPr>
            <w:tcW w:w="1440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办公地点：</w:t>
            </w:r>
            <w:r>
              <w:rPr>
                <w:rFonts w:hint="eastAsia" w:ascii="宋体" w:hAnsi="宋体" w:cs="宋体"/>
                <w:color w:val="auto"/>
                <w:kern w:val="0"/>
                <w:sz w:val="18"/>
                <w:szCs w:val="18"/>
                <w:lang w:bidi="ar"/>
              </w:rPr>
              <w:t>鲁山县老城大街38号</w:t>
            </w:r>
            <w:r>
              <w:rPr>
                <w:rFonts w:hint="eastAsia" w:ascii="宋体" w:hAnsi="宋体" w:cs="宋体"/>
                <w:color w:val="auto"/>
                <w:kern w:val="0"/>
                <w:sz w:val="22"/>
              </w:rPr>
              <w:t xml:space="preserve">                         </w:t>
            </w:r>
          </w:p>
        </w:tc>
      </w:tr>
    </w:tbl>
    <w:p>
      <w:r>
        <w:br w:type="page"/>
      </w:r>
    </w:p>
    <w:tbl>
      <w:tblPr>
        <w:tblStyle w:val="4"/>
        <w:tblW w:w="14440" w:type="dxa"/>
        <w:tblInd w:w="0" w:type="dxa"/>
        <w:tblLayout w:type="fixed"/>
        <w:tblCellMar>
          <w:top w:w="0" w:type="dxa"/>
          <w:left w:w="108" w:type="dxa"/>
          <w:bottom w:w="0" w:type="dxa"/>
          <w:right w:w="108" w:type="dxa"/>
        </w:tblCellMar>
      </w:tblPr>
      <w:tblGrid>
        <w:gridCol w:w="611"/>
        <w:gridCol w:w="1053"/>
        <w:gridCol w:w="3144"/>
        <w:gridCol w:w="730"/>
        <w:gridCol w:w="712"/>
        <w:gridCol w:w="712"/>
        <w:gridCol w:w="712"/>
        <w:gridCol w:w="3921"/>
        <w:gridCol w:w="712"/>
        <w:gridCol w:w="534"/>
        <w:gridCol w:w="534"/>
        <w:gridCol w:w="534"/>
        <w:gridCol w:w="531"/>
      </w:tblGrid>
      <w:tr>
        <w:tblPrEx>
          <w:tblCellMar>
            <w:top w:w="0" w:type="dxa"/>
            <w:left w:w="108" w:type="dxa"/>
            <w:bottom w:w="0" w:type="dxa"/>
            <w:right w:w="108" w:type="dxa"/>
          </w:tblCellMar>
        </w:tblPrEx>
        <w:trPr>
          <w:trHeight w:val="984" w:hRule="atLeast"/>
        </w:trPr>
        <w:tc>
          <w:tcPr>
            <w:tcW w:w="14440" w:type="dxa"/>
            <w:gridSpan w:val="13"/>
            <w:tcBorders>
              <w:top w:val="nil"/>
              <w:left w:val="nil"/>
              <w:bottom w:val="single" w:color="000000" w:sz="4" w:space="0"/>
              <w:right w:val="nil"/>
            </w:tcBorders>
            <w:noWrap w:val="0"/>
            <w:tcMar>
              <w:top w:w="15" w:type="dxa"/>
              <w:left w:w="15" w:type="dxa"/>
              <w:bottom w:w="15" w:type="dxa"/>
              <w:right w:w="15" w:type="dxa"/>
            </w:tcMar>
            <w:vAlign w:val="center"/>
          </w:tcPr>
          <w:p>
            <w:pPr>
              <w:widowControl/>
              <w:jc w:val="center"/>
              <w:textAlignment w:val="center"/>
              <w:rPr>
                <w:rFonts w:ascii="宋体" w:hAnsi="宋体" w:cs="宋体"/>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jc w:val="left"/>
              <w:textAlignment w:val="center"/>
              <w:rPr>
                <w:rFonts w:ascii="宋体" w:hAnsi="宋体" w:cs="宋体"/>
                <w:color w:val="auto"/>
                <w:sz w:val="24"/>
              </w:rPr>
            </w:pPr>
            <w:r>
              <w:rPr>
                <w:rFonts w:hint="eastAsia" w:ascii="宋体" w:hAnsi="宋体" w:eastAsia="宋体" w:cs="宋体"/>
                <w:b/>
                <w:bCs/>
                <w:i w:val="0"/>
                <w:iCs w:val="0"/>
                <w:color w:val="000000"/>
                <w:kern w:val="0"/>
                <w:sz w:val="22"/>
                <w:szCs w:val="22"/>
                <w:u w:val="none"/>
                <w:lang w:val="en-US" w:eastAsia="zh-CN" w:bidi="ar"/>
              </w:rPr>
              <w:t>职权类别：</w:t>
            </w:r>
            <w:r>
              <w:rPr>
                <w:rFonts w:hint="eastAsia" w:ascii="宋体" w:hAnsi="宋体" w:cs="宋体"/>
                <w:b/>
                <w:bCs/>
                <w:i w:val="0"/>
                <w:iCs w:val="0"/>
                <w:color w:val="000000"/>
                <w:kern w:val="0"/>
                <w:sz w:val="22"/>
                <w:szCs w:val="22"/>
                <w:u w:val="none"/>
                <w:lang w:val="en-US" w:eastAsia="zh-CN" w:bidi="ar"/>
              </w:rPr>
              <w:t>其他职权</w:t>
            </w:r>
          </w:p>
        </w:tc>
      </w:tr>
      <w:tr>
        <w:tblPrEx>
          <w:tblCellMar>
            <w:top w:w="0" w:type="dxa"/>
            <w:left w:w="108" w:type="dxa"/>
            <w:bottom w:w="0" w:type="dxa"/>
            <w:right w:w="108" w:type="dxa"/>
          </w:tblCellMar>
        </w:tblPrEx>
        <w:trPr>
          <w:trHeight w:val="923"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序号</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职权</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名称</w:t>
            </w:r>
          </w:p>
        </w:tc>
        <w:tc>
          <w:tcPr>
            <w:tcW w:w="3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实施依据</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实施对象</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实施部门</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sz w:val="22"/>
              </w:rPr>
            </w:pPr>
            <w:r>
              <w:rPr>
                <w:rFonts w:hint="eastAsia" w:ascii="黑体" w:hAnsi="宋体" w:eastAsia="黑体" w:cs="黑体"/>
                <w:color w:val="auto"/>
                <w:sz w:val="22"/>
              </w:rPr>
              <w:t>其他共同实施部门</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办理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环节</w:t>
            </w:r>
          </w:p>
        </w:tc>
        <w:tc>
          <w:tcPr>
            <w:tcW w:w="392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责任事项</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w:t>
            </w:r>
            <w:r>
              <w:rPr>
                <w:rFonts w:hint="eastAsia" w:ascii="黑体" w:hAnsi="宋体" w:eastAsia="黑体" w:cs="黑体"/>
                <w:color w:val="auto"/>
                <w:kern w:val="0"/>
                <w:sz w:val="22"/>
              </w:rPr>
              <w:br w:type="textWrapping"/>
            </w:r>
            <w:r>
              <w:rPr>
                <w:rFonts w:hint="eastAsia" w:ascii="黑体" w:hAnsi="宋体" w:eastAsia="黑体" w:cs="黑体"/>
                <w:color w:val="auto"/>
                <w:kern w:val="0"/>
                <w:sz w:val="22"/>
              </w:rPr>
              <w:t>科室</w:t>
            </w: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承诺时限</w:t>
            </w: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法定时限</w:t>
            </w: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收费情况及依据</w:t>
            </w:r>
          </w:p>
        </w:tc>
        <w:tc>
          <w:tcPr>
            <w:tcW w:w="5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调整意见及理由</w:t>
            </w:r>
          </w:p>
        </w:tc>
      </w:tr>
      <w:tr>
        <w:tblPrEx>
          <w:tblCellMar>
            <w:top w:w="0" w:type="dxa"/>
            <w:left w:w="108" w:type="dxa"/>
            <w:bottom w:w="0" w:type="dxa"/>
            <w:right w:w="108" w:type="dxa"/>
          </w:tblCellMar>
        </w:tblPrEx>
        <w:trPr>
          <w:trHeight w:val="1471" w:hRule="atLeast"/>
        </w:trPr>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5</w:t>
            </w:r>
          </w:p>
        </w:tc>
        <w:tc>
          <w:tcPr>
            <w:tcW w:w="1053" w:type="dxa"/>
            <w:vMerge w:val="restart"/>
            <w:tcBorders>
              <w:top w:val="single" w:color="000000" w:sz="4" w:space="0"/>
              <w:left w:val="single" w:color="000000" w:sz="4" w:space="0"/>
              <w:right w:val="single" w:color="000000" w:sz="4" w:space="0"/>
            </w:tcBorders>
            <w:noWrap w:val="0"/>
            <w:vAlign w:val="center"/>
          </w:tcPr>
          <w:p>
            <w:pPr>
              <w:widowControl/>
              <w:spacing w:line="360" w:lineRule="auto"/>
              <w:textAlignment w:val="center"/>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lang w:val="en-US" w:eastAsia="zh-CN"/>
              </w:rPr>
              <w:t>建设工程招标文件变更备案</w:t>
            </w:r>
          </w:p>
        </w:tc>
        <w:tc>
          <w:tcPr>
            <w:tcW w:w="3144"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宋体" w:cs="宋体"/>
                <w:kern w:val="0"/>
                <w:sz w:val="11"/>
                <w:szCs w:val="11"/>
                <w:lang w:val="en-US" w:eastAsia="zh-CN" w:bidi="ar-SA"/>
              </w:rPr>
            </w:pPr>
            <w:r>
              <w:rPr>
                <w:rFonts w:ascii="Helvetica" w:hAnsi="Helvetica" w:eastAsia="Helvetica" w:cs="Helvetica"/>
                <w:sz w:val="11"/>
                <w:szCs w:val="11"/>
              </w:rPr>
              <w:t>《中华人民共和国招标投标法》（1999年8月30日第九届全国人民代表大会常务委员会第十一次会议通过，根据2017年12月27日第十二届全国人民代表大会常务委员会第三十一次会议《关于修改&lt;中华人民共和国招标投标法&gt;、&lt;中华人民共和国计量法&gt;的决定》修正）第二十三条：招标人对已发出的招标文件进行必要的澄清或者修改的，应当在招标文件要求提交投标文件截止时间至少十五日前，以书面形式通知所有招标文件收受人。该澄清或者修改的内容为招标文件的组成部分。《房屋建筑和市政基础设施工程施工招标投标管理办法》（2001年6月1日建设部令第89号发布，根据2018年9月28日住房和城乡建设部令第43号修正, 2019年9月28日住房和城乡建设部令第47号修正）第十九条 招标人对已发出的招标文件进行必要的澄清或者修改的，应当在招标文件要求提交投标文件截止时间至少15日前，以书面形式通知所有招标文件收受人，并同时报工程所在地的县级以上地方人民政府建设行政主管部门备案，但实施电子招标投标的项目除外。该澄清或者修改的内容为招标文件的组成部分。”</w:t>
            </w:r>
          </w:p>
        </w:tc>
        <w:tc>
          <w:tcPr>
            <w:tcW w:w="7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auto"/>
                <w:sz w:val="22"/>
              </w:rPr>
            </w:pPr>
          </w:p>
        </w:tc>
        <w:tc>
          <w:tcPr>
            <w:tcW w:w="712"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hint="eastAsia" w:ascii="宋体" w:cs="宋体"/>
                <w:color w:val="auto"/>
                <w:kern w:val="0"/>
                <w:sz w:val="16"/>
                <w:szCs w:val="16"/>
                <w:lang w:bidi="ar"/>
              </w:rPr>
            </w:pPr>
            <w:r>
              <w:rPr>
                <w:rFonts w:hint="eastAsia" w:ascii="宋体" w:cs="宋体"/>
                <w:color w:val="auto"/>
                <w:kern w:val="0"/>
                <w:sz w:val="16"/>
                <w:szCs w:val="16"/>
                <w:lang w:bidi="ar"/>
              </w:rPr>
              <w:t>鲁山县住房和城乡建设局</w:t>
            </w:r>
          </w:p>
        </w:tc>
        <w:tc>
          <w:tcPr>
            <w:tcW w:w="712"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ascii="宋体" w:cs="宋体"/>
                <w:color w:val="auto"/>
                <w:kern w:val="0"/>
                <w:sz w:val="16"/>
                <w:szCs w:val="16"/>
                <w:lang w:bidi="ar"/>
              </w:rPr>
            </w:pP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检查</w:t>
            </w:r>
          </w:p>
        </w:tc>
        <w:tc>
          <w:tcPr>
            <w:tcW w:w="392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1.检查责任：按照法律法规规定和程序实施检查，实事求是，证据完整、确凿。监督检查人员不得少于两人，并应当出示合法证件。</w:t>
            </w:r>
          </w:p>
        </w:tc>
        <w:tc>
          <w:tcPr>
            <w:tcW w:w="712"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宋体" w:eastAsia="宋体" w:cs="宋体"/>
                <w:color w:val="auto"/>
                <w:kern w:val="0"/>
                <w:sz w:val="16"/>
                <w:szCs w:val="16"/>
                <w:lang w:eastAsia="zh-CN" w:bidi="ar"/>
              </w:rPr>
            </w:pPr>
            <w:r>
              <w:rPr>
                <w:rFonts w:hint="eastAsia" w:ascii="宋体" w:cs="宋体"/>
                <w:color w:val="auto"/>
                <w:kern w:val="0"/>
                <w:sz w:val="16"/>
                <w:szCs w:val="16"/>
                <w:lang w:eastAsia="zh-CN" w:bidi="ar"/>
              </w:rPr>
              <w:t>招标办</w:t>
            </w: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不收费</w:t>
            </w:r>
          </w:p>
        </w:tc>
        <w:tc>
          <w:tcPr>
            <w:tcW w:w="5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保留</w:t>
            </w:r>
          </w:p>
        </w:tc>
      </w:tr>
      <w:tr>
        <w:tblPrEx>
          <w:tblCellMar>
            <w:top w:w="0" w:type="dxa"/>
            <w:left w:w="108" w:type="dxa"/>
            <w:bottom w:w="0" w:type="dxa"/>
            <w:right w:w="108" w:type="dxa"/>
          </w:tblCellMar>
        </w:tblPrEx>
        <w:trPr>
          <w:trHeight w:val="1071"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53"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4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2"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2"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处置</w:t>
            </w:r>
          </w:p>
        </w:tc>
        <w:tc>
          <w:tcPr>
            <w:tcW w:w="392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2.处置责任：依法处置，不得违反法律法规。</w:t>
            </w:r>
          </w:p>
        </w:tc>
        <w:tc>
          <w:tcPr>
            <w:tcW w:w="712"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963"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53"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4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2"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2"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2"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cs="宋体"/>
                <w:color w:val="auto"/>
                <w:kern w:val="0"/>
                <w:sz w:val="16"/>
                <w:szCs w:val="16"/>
                <w:lang w:bidi="ar"/>
              </w:rPr>
            </w:pPr>
            <w:r>
              <w:rPr>
                <w:rFonts w:hint="eastAsia" w:ascii="宋体" w:cs="宋体"/>
                <w:color w:val="auto"/>
                <w:kern w:val="0"/>
                <w:sz w:val="16"/>
                <w:szCs w:val="16"/>
                <w:lang w:bidi="ar"/>
              </w:rPr>
              <w:t>信息</w:t>
            </w:r>
          </w:p>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公开</w:t>
            </w:r>
          </w:p>
        </w:tc>
        <w:tc>
          <w:tcPr>
            <w:tcW w:w="3921"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3.信息公开责任：依法、按照程序办理信息公开事项。</w:t>
            </w:r>
          </w:p>
        </w:tc>
        <w:tc>
          <w:tcPr>
            <w:tcW w:w="712"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4"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1008"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53"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4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2"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2" w:type="dxa"/>
            <w:vMerge w:val="continue"/>
            <w:tcBorders>
              <w:left w:val="single" w:color="000000" w:sz="4" w:space="0"/>
              <w:bottom w:val="single" w:color="000000" w:sz="4" w:space="0"/>
              <w:right w:val="single" w:color="auto" w:sz="4" w:space="0"/>
            </w:tcBorders>
            <w:noWrap w:val="0"/>
            <w:vAlign w:val="center"/>
          </w:tcPr>
          <w:p>
            <w:pPr>
              <w:widowControl/>
              <w:spacing w:line="280" w:lineRule="exact"/>
              <w:jc w:val="left"/>
              <w:rPr>
                <w:rFonts w:ascii="宋体" w:cs="宋体"/>
                <w:color w:val="auto"/>
                <w:kern w:val="0"/>
                <w:sz w:val="16"/>
                <w:szCs w:val="16"/>
                <w:lang w:bidi="ar"/>
              </w:rPr>
            </w:pPr>
          </w:p>
        </w:tc>
        <w:tc>
          <w:tcPr>
            <w:tcW w:w="71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textAlignment w:val="center"/>
              <w:rPr>
                <w:rFonts w:ascii="宋体" w:cs="宋体"/>
                <w:color w:val="auto"/>
                <w:kern w:val="0"/>
                <w:sz w:val="16"/>
                <w:szCs w:val="16"/>
                <w:lang w:bidi="ar"/>
              </w:rPr>
            </w:pPr>
          </w:p>
        </w:tc>
        <w:tc>
          <w:tcPr>
            <w:tcW w:w="3921"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4.其他法律法规规章规定应履行的责任。</w:t>
            </w:r>
          </w:p>
        </w:tc>
        <w:tc>
          <w:tcPr>
            <w:tcW w:w="712" w:type="dxa"/>
            <w:vMerge w:val="continue"/>
            <w:tcBorders>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color w:val="auto"/>
                <w:sz w:val="22"/>
              </w:rPr>
            </w:pPr>
          </w:p>
        </w:tc>
        <w:tc>
          <w:tcPr>
            <w:tcW w:w="534"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4"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378" w:hRule="atLeast"/>
        </w:trPr>
        <w:tc>
          <w:tcPr>
            <w:tcW w:w="1444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服务电话：0375- </w:t>
            </w:r>
            <w:r>
              <w:rPr>
                <w:rFonts w:hint="eastAsia" w:ascii="宋体" w:hAnsi="宋体" w:cs="宋体"/>
                <w:color w:val="auto"/>
                <w:kern w:val="0"/>
                <w:sz w:val="22"/>
                <w:lang w:bidi="ar"/>
              </w:rPr>
              <w:t xml:space="preserve"> 5032556 </w:t>
            </w:r>
            <w:r>
              <w:rPr>
                <w:rFonts w:hint="eastAsia" w:ascii="宋体" w:hAnsi="宋体" w:cs="宋体"/>
                <w:color w:val="auto"/>
                <w:kern w:val="0"/>
                <w:sz w:val="22"/>
              </w:rPr>
              <w:t xml:space="preserve">           </w:t>
            </w:r>
            <w:r>
              <w:rPr>
                <w:rFonts w:hint="eastAsia" w:ascii="宋体" w:hAnsi="宋体" w:cs="宋体"/>
                <w:color w:val="auto"/>
                <w:kern w:val="0"/>
                <w:sz w:val="22"/>
                <w:lang w:bidi="ar"/>
              </w:rPr>
              <w:t>投诉机构：</w:t>
            </w:r>
            <w:r>
              <w:rPr>
                <w:rFonts w:hint="eastAsia" w:ascii="宋体" w:hAnsi="宋体" w:cs="宋体"/>
                <w:color w:val="auto"/>
                <w:kern w:val="0"/>
                <w:sz w:val="24"/>
                <w:szCs w:val="24"/>
              </w:rPr>
              <w:t xml:space="preserve">鲁山县住房和城乡建设局监察室       投诉电话：0375—7172891 </w:t>
            </w:r>
            <w:r>
              <w:rPr>
                <w:rFonts w:hint="eastAsia" w:ascii="仿宋_GB2312" w:hAnsi="宋体" w:eastAsia="仿宋_GB2312"/>
                <w:color w:val="auto"/>
                <w:szCs w:val="21"/>
              </w:rPr>
              <w:t xml:space="preserve"> </w:t>
            </w:r>
            <w:r>
              <w:rPr>
                <w:rFonts w:hint="eastAsia" w:ascii="宋体" w:hAnsi="宋体" w:cs="宋体"/>
                <w:color w:val="auto"/>
                <w:kern w:val="0"/>
                <w:sz w:val="22"/>
              </w:rPr>
              <w:t xml:space="preserve">        </w:t>
            </w:r>
          </w:p>
        </w:tc>
      </w:tr>
      <w:tr>
        <w:tblPrEx>
          <w:tblCellMar>
            <w:top w:w="0" w:type="dxa"/>
            <w:left w:w="108" w:type="dxa"/>
            <w:bottom w:w="0" w:type="dxa"/>
            <w:right w:w="108" w:type="dxa"/>
          </w:tblCellMar>
        </w:tblPrEx>
        <w:trPr>
          <w:trHeight w:val="403" w:hRule="atLeast"/>
        </w:trPr>
        <w:tc>
          <w:tcPr>
            <w:tcW w:w="1444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办公地点：</w:t>
            </w:r>
            <w:r>
              <w:rPr>
                <w:rFonts w:hint="eastAsia" w:ascii="宋体" w:hAnsi="宋体" w:cs="宋体"/>
                <w:color w:val="auto"/>
                <w:kern w:val="0"/>
                <w:sz w:val="18"/>
                <w:szCs w:val="18"/>
                <w:lang w:bidi="ar"/>
              </w:rPr>
              <w:t>鲁山县老城大街38号</w:t>
            </w:r>
            <w:r>
              <w:rPr>
                <w:rFonts w:hint="eastAsia" w:ascii="宋体" w:hAnsi="宋体" w:cs="宋体"/>
                <w:color w:val="auto"/>
                <w:kern w:val="0"/>
                <w:sz w:val="22"/>
              </w:rPr>
              <w:t xml:space="preserve">                         </w:t>
            </w:r>
          </w:p>
        </w:tc>
      </w:tr>
    </w:tbl>
    <w:p>
      <w:r>
        <w:br w:type="page"/>
      </w:r>
    </w:p>
    <w:tbl>
      <w:tblPr>
        <w:tblStyle w:val="4"/>
        <w:tblW w:w="14380" w:type="dxa"/>
        <w:tblInd w:w="0" w:type="dxa"/>
        <w:tblLayout w:type="fixed"/>
        <w:tblCellMar>
          <w:top w:w="0" w:type="dxa"/>
          <w:left w:w="108" w:type="dxa"/>
          <w:bottom w:w="0" w:type="dxa"/>
          <w:right w:w="108" w:type="dxa"/>
        </w:tblCellMar>
      </w:tblPr>
      <w:tblGrid>
        <w:gridCol w:w="608"/>
        <w:gridCol w:w="1049"/>
        <w:gridCol w:w="3131"/>
        <w:gridCol w:w="727"/>
        <w:gridCol w:w="709"/>
        <w:gridCol w:w="709"/>
        <w:gridCol w:w="709"/>
        <w:gridCol w:w="3905"/>
        <w:gridCol w:w="709"/>
        <w:gridCol w:w="532"/>
        <w:gridCol w:w="532"/>
        <w:gridCol w:w="532"/>
        <w:gridCol w:w="528"/>
      </w:tblGrid>
      <w:tr>
        <w:tblPrEx>
          <w:tblCellMar>
            <w:top w:w="0" w:type="dxa"/>
            <w:left w:w="108" w:type="dxa"/>
            <w:bottom w:w="0" w:type="dxa"/>
            <w:right w:w="108" w:type="dxa"/>
          </w:tblCellMar>
        </w:tblPrEx>
        <w:trPr>
          <w:trHeight w:val="613" w:hRule="atLeast"/>
        </w:trPr>
        <w:tc>
          <w:tcPr>
            <w:tcW w:w="14380" w:type="dxa"/>
            <w:gridSpan w:val="13"/>
            <w:tcBorders>
              <w:top w:val="nil"/>
              <w:left w:val="nil"/>
              <w:bottom w:val="single" w:color="000000" w:sz="4" w:space="0"/>
              <w:right w:val="nil"/>
            </w:tcBorders>
            <w:noWrap w:val="0"/>
            <w:tcMar>
              <w:top w:w="15" w:type="dxa"/>
              <w:left w:w="15" w:type="dxa"/>
              <w:bottom w:w="15" w:type="dxa"/>
              <w:right w:w="15" w:type="dxa"/>
            </w:tcMar>
            <w:vAlign w:val="center"/>
          </w:tcPr>
          <w:p>
            <w:pPr>
              <w:widowControl/>
              <w:jc w:val="center"/>
              <w:textAlignment w:val="center"/>
              <w:rPr>
                <w:rFonts w:ascii="宋体" w:hAnsi="宋体" w:cs="宋体"/>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jc w:val="left"/>
              <w:textAlignment w:val="center"/>
              <w:rPr>
                <w:rFonts w:ascii="宋体" w:hAnsi="宋体" w:cs="宋体"/>
                <w:color w:val="auto"/>
                <w:sz w:val="24"/>
              </w:rPr>
            </w:pPr>
            <w:r>
              <w:rPr>
                <w:rFonts w:hint="eastAsia" w:ascii="宋体" w:hAnsi="宋体" w:eastAsia="宋体" w:cs="宋体"/>
                <w:b/>
                <w:bCs/>
                <w:i w:val="0"/>
                <w:iCs w:val="0"/>
                <w:color w:val="000000"/>
                <w:kern w:val="0"/>
                <w:sz w:val="22"/>
                <w:szCs w:val="22"/>
                <w:u w:val="none"/>
                <w:lang w:val="en-US" w:eastAsia="zh-CN" w:bidi="ar"/>
              </w:rPr>
              <w:t>职权类别：</w:t>
            </w:r>
            <w:r>
              <w:rPr>
                <w:rFonts w:hint="eastAsia" w:ascii="宋体" w:hAnsi="宋体" w:cs="宋体"/>
                <w:b/>
                <w:bCs/>
                <w:i w:val="0"/>
                <w:iCs w:val="0"/>
                <w:color w:val="000000"/>
                <w:kern w:val="0"/>
                <w:sz w:val="22"/>
                <w:szCs w:val="22"/>
                <w:u w:val="none"/>
                <w:lang w:val="en-US" w:eastAsia="zh-CN" w:bidi="ar"/>
              </w:rPr>
              <w:t>其他职权</w:t>
            </w:r>
          </w:p>
        </w:tc>
      </w:tr>
      <w:tr>
        <w:tblPrEx>
          <w:tblCellMar>
            <w:top w:w="0" w:type="dxa"/>
            <w:left w:w="108" w:type="dxa"/>
            <w:bottom w:w="0" w:type="dxa"/>
            <w:right w:w="108" w:type="dxa"/>
          </w:tblCellMar>
        </w:tblPrEx>
        <w:trPr>
          <w:trHeight w:val="624" w:hRule="atLeast"/>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序号</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职权</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名称</w:t>
            </w:r>
          </w:p>
        </w:tc>
        <w:tc>
          <w:tcPr>
            <w:tcW w:w="3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实施依据</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实施对象</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实施部门</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sz w:val="22"/>
              </w:rPr>
            </w:pPr>
            <w:r>
              <w:rPr>
                <w:rFonts w:hint="eastAsia" w:ascii="黑体" w:hAnsi="宋体" w:eastAsia="黑体" w:cs="黑体"/>
                <w:color w:val="auto"/>
                <w:sz w:val="22"/>
              </w:rPr>
              <w:t>其他共同实施部门</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办理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环节</w:t>
            </w:r>
          </w:p>
        </w:tc>
        <w:tc>
          <w:tcPr>
            <w:tcW w:w="39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责任事项</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w:t>
            </w:r>
            <w:r>
              <w:rPr>
                <w:rFonts w:hint="eastAsia" w:ascii="黑体" w:hAnsi="宋体" w:eastAsia="黑体" w:cs="黑体"/>
                <w:color w:val="auto"/>
                <w:kern w:val="0"/>
                <w:sz w:val="22"/>
              </w:rPr>
              <w:br w:type="textWrapping"/>
            </w:r>
            <w:r>
              <w:rPr>
                <w:rFonts w:hint="eastAsia" w:ascii="黑体" w:hAnsi="宋体" w:eastAsia="黑体" w:cs="黑体"/>
                <w:color w:val="auto"/>
                <w:kern w:val="0"/>
                <w:sz w:val="22"/>
              </w:rPr>
              <w:t>科室</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承诺时限</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法定时限</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收费情况及依据</w:t>
            </w:r>
          </w:p>
        </w:tc>
        <w:tc>
          <w:tcPr>
            <w:tcW w:w="52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调整意见及理由</w:t>
            </w:r>
          </w:p>
        </w:tc>
      </w:tr>
      <w:tr>
        <w:tblPrEx>
          <w:tblCellMar>
            <w:top w:w="0" w:type="dxa"/>
            <w:left w:w="108" w:type="dxa"/>
            <w:bottom w:w="0" w:type="dxa"/>
            <w:right w:w="108" w:type="dxa"/>
          </w:tblCellMar>
        </w:tblPrEx>
        <w:trPr>
          <w:trHeight w:val="1258" w:hRule="atLeast"/>
        </w:trPr>
        <w:tc>
          <w:tcPr>
            <w:tcW w:w="6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6</w:t>
            </w:r>
          </w:p>
        </w:tc>
        <w:tc>
          <w:tcPr>
            <w:tcW w:w="1049" w:type="dxa"/>
            <w:vMerge w:val="restart"/>
            <w:tcBorders>
              <w:top w:val="single" w:color="000000" w:sz="4" w:space="0"/>
              <w:left w:val="single" w:color="000000" w:sz="4" w:space="0"/>
              <w:right w:val="single" w:color="000000" w:sz="4" w:space="0"/>
            </w:tcBorders>
            <w:noWrap w:val="0"/>
            <w:vAlign w:val="center"/>
          </w:tcPr>
          <w:p>
            <w:pPr>
              <w:widowControl/>
              <w:spacing w:line="360" w:lineRule="auto"/>
              <w:textAlignment w:val="center"/>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lang w:val="en-US" w:eastAsia="zh-CN"/>
              </w:rPr>
              <w:t>建设工程招标投标情况书面报告</w:t>
            </w:r>
          </w:p>
        </w:tc>
        <w:tc>
          <w:tcPr>
            <w:tcW w:w="313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eastAsia="宋体" w:cs="宋体"/>
                <w:color w:val="auto"/>
                <w:sz w:val="16"/>
                <w:szCs w:val="16"/>
                <w:lang w:eastAsia="zh-CN" w:bidi="ar"/>
              </w:rPr>
            </w:pPr>
            <w:r>
              <w:rPr>
                <w:rFonts w:hint="eastAsia" w:ascii="宋体" w:hAnsi="宋体" w:cs="宋体"/>
                <w:kern w:val="0"/>
                <w:sz w:val="11"/>
                <w:szCs w:val="11"/>
                <w:lang w:bidi="ar"/>
              </w:rPr>
              <w:t xml:space="preserve">   《中华人民共和国招标投标法》（1999年8月30日第九届全国人民代表大会常务委员会第十一次会议通过，根据2017年12月27日第十二届全国人民代表大会常务委员会第三十一次会议《关于修改&lt;中华人民共和国招标投标法&gt;、&lt;中华人民共和国计量法&gt;的决定》修正）第四十七条：依法必须进行招标的项目，招标人应当自确定中标人之日起十五日内，向有关行政监督部门提交招标投标情况的书面报告。《房屋建筑和市政基础设施工程施工招标投标管理办法》（2001年6月1日建设部令第89号发布，根据2018年9月28日住房和城乡建设部令第43号修正, 2019年9月28日住房和城乡建设部令第47号修正）第四十四条：依法必须进行施工招标的工程，招标人应当自确定中标人之日起15日内，向工程所在地的县级以上地方人民政府建设行政主管部门提交施工招标投标情况的书面报告。《工程建设项目施工招标投标办法》（七部委令第30号自2003年5月1日起施行已按九部委令第23号修正）第六十五条：依法必须进行施工招标的项目，招标人应当自发出中标通知书之日起十五日内，向有关行政监督部门提交招标投标情况的书面报告</w:t>
            </w:r>
            <w:r>
              <w:rPr>
                <w:rFonts w:hint="eastAsia" w:ascii="宋体" w:hAnsi="宋体" w:cs="宋体"/>
                <w:kern w:val="0"/>
                <w:sz w:val="11"/>
                <w:szCs w:val="11"/>
                <w:lang w:eastAsia="zh-CN" w:bidi="ar"/>
              </w:rPr>
              <w:t>。</w:t>
            </w:r>
            <w:r>
              <w:rPr>
                <w:rFonts w:hint="eastAsia" w:ascii="宋体" w:hAnsi="宋体" w:cs="宋体"/>
                <w:kern w:val="0"/>
                <w:sz w:val="11"/>
                <w:szCs w:val="11"/>
                <w:lang w:bidi="ar"/>
              </w:rPr>
              <w:t xml:space="preserve"> </w:t>
            </w:r>
          </w:p>
        </w:tc>
        <w:tc>
          <w:tcPr>
            <w:tcW w:w="72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auto"/>
                <w:sz w:val="22"/>
              </w:rPr>
            </w:pPr>
          </w:p>
        </w:tc>
        <w:tc>
          <w:tcPr>
            <w:tcW w:w="709"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hint="eastAsia" w:ascii="宋体" w:cs="宋体"/>
                <w:color w:val="auto"/>
                <w:kern w:val="0"/>
                <w:sz w:val="16"/>
                <w:szCs w:val="16"/>
                <w:lang w:bidi="ar"/>
              </w:rPr>
            </w:pPr>
            <w:r>
              <w:rPr>
                <w:rFonts w:hint="eastAsia" w:ascii="宋体" w:cs="宋体"/>
                <w:color w:val="auto"/>
                <w:kern w:val="0"/>
                <w:sz w:val="16"/>
                <w:szCs w:val="16"/>
                <w:lang w:bidi="ar"/>
              </w:rPr>
              <w:t>鲁山县住房和城乡建设局</w:t>
            </w:r>
          </w:p>
        </w:tc>
        <w:tc>
          <w:tcPr>
            <w:tcW w:w="709"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ascii="宋体" w:cs="宋体"/>
                <w:color w:val="auto"/>
                <w:kern w:val="0"/>
                <w:sz w:val="16"/>
                <w:szCs w:val="16"/>
                <w:lang w:bidi="ar"/>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检查</w:t>
            </w:r>
          </w:p>
        </w:tc>
        <w:tc>
          <w:tcPr>
            <w:tcW w:w="39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1.检查责任：按照法律法规规定和程序实施检查，实事求是，证据完整、确凿。监督检查人员不得少于两人，并应当出示合法证件。</w:t>
            </w:r>
          </w:p>
        </w:tc>
        <w:tc>
          <w:tcPr>
            <w:tcW w:w="709"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宋体" w:eastAsia="宋体" w:cs="宋体"/>
                <w:color w:val="auto"/>
                <w:kern w:val="0"/>
                <w:sz w:val="16"/>
                <w:szCs w:val="16"/>
                <w:lang w:eastAsia="zh-CN" w:bidi="ar"/>
              </w:rPr>
            </w:pPr>
            <w:r>
              <w:rPr>
                <w:rFonts w:hint="eastAsia" w:ascii="宋体" w:cs="宋体"/>
                <w:color w:val="auto"/>
                <w:kern w:val="0"/>
                <w:sz w:val="16"/>
                <w:szCs w:val="16"/>
                <w:lang w:eastAsia="zh-CN" w:bidi="ar"/>
              </w:rPr>
              <w:t>招标办</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不收费</w:t>
            </w:r>
          </w:p>
        </w:tc>
        <w:tc>
          <w:tcPr>
            <w:tcW w:w="5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保留</w:t>
            </w:r>
          </w:p>
        </w:tc>
      </w:tr>
      <w:tr>
        <w:tblPrEx>
          <w:tblCellMar>
            <w:top w:w="0" w:type="dxa"/>
            <w:left w:w="108" w:type="dxa"/>
            <w:bottom w:w="0" w:type="dxa"/>
            <w:right w:w="108" w:type="dxa"/>
          </w:tblCellMar>
        </w:tblPrEx>
        <w:trPr>
          <w:trHeight w:val="1012"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9"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处置</w:t>
            </w:r>
          </w:p>
        </w:tc>
        <w:tc>
          <w:tcPr>
            <w:tcW w:w="39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2.处置责任：依法处置，不得违反法律法规。</w:t>
            </w:r>
          </w:p>
        </w:tc>
        <w:tc>
          <w:tcPr>
            <w:tcW w:w="709"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906"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9"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cs="宋体"/>
                <w:color w:val="auto"/>
                <w:kern w:val="0"/>
                <w:sz w:val="16"/>
                <w:szCs w:val="16"/>
                <w:lang w:bidi="ar"/>
              </w:rPr>
            </w:pPr>
            <w:r>
              <w:rPr>
                <w:rFonts w:hint="eastAsia" w:ascii="宋体" w:cs="宋体"/>
                <w:color w:val="auto"/>
                <w:kern w:val="0"/>
                <w:sz w:val="16"/>
                <w:szCs w:val="16"/>
                <w:lang w:bidi="ar"/>
              </w:rPr>
              <w:t>信息</w:t>
            </w:r>
          </w:p>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公开</w:t>
            </w:r>
          </w:p>
        </w:tc>
        <w:tc>
          <w:tcPr>
            <w:tcW w:w="3905"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3.信息公开责任：依法、按照程序办理信息公开事项。</w:t>
            </w:r>
          </w:p>
        </w:tc>
        <w:tc>
          <w:tcPr>
            <w:tcW w:w="709"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2"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910"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9"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vMerge w:val="continue"/>
            <w:tcBorders>
              <w:left w:val="single" w:color="000000" w:sz="4" w:space="0"/>
              <w:bottom w:val="single" w:color="000000" w:sz="4" w:space="0"/>
              <w:right w:val="single" w:color="auto"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textAlignment w:val="center"/>
              <w:rPr>
                <w:rFonts w:ascii="宋体" w:cs="宋体"/>
                <w:color w:val="auto"/>
                <w:kern w:val="0"/>
                <w:sz w:val="16"/>
                <w:szCs w:val="16"/>
                <w:lang w:bidi="ar"/>
              </w:rPr>
            </w:pPr>
          </w:p>
        </w:tc>
        <w:tc>
          <w:tcPr>
            <w:tcW w:w="390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4.其他法律法规规章规定应履行的责任。</w:t>
            </w:r>
          </w:p>
        </w:tc>
        <w:tc>
          <w:tcPr>
            <w:tcW w:w="709" w:type="dxa"/>
            <w:vMerge w:val="continue"/>
            <w:tcBorders>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color w:val="auto"/>
                <w:sz w:val="22"/>
              </w:rPr>
            </w:pPr>
          </w:p>
        </w:tc>
        <w:tc>
          <w:tcPr>
            <w:tcW w:w="53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2"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331" w:hRule="atLeast"/>
        </w:trPr>
        <w:tc>
          <w:tcPr>
            <w:tcW w:w="1438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服务电话：0375- </w:t>
            </w:r>
            <w:r>
              <w:rPr>
                <w:rFonts w:hint="eastAsia" w:ascii="宋体" w:hAnsi="宋体" w:cs="宋体"/>
                <w:color w:val="auto"/>
                <w:kern w:val="0"/>
                <w:sz w:val="22"/>
                <w:lang w:bidi="ar"/>
              </w:rPr>
              <w:t xml:space="preserve"> 5032556 </w:t>
            </w:r>
            <w:r>
              <w:rPr>
                <w:rFonts w:hint="eastAsia" w:ascii="宋体" w:hAnsi="宋体" w:cs="宋体"/>
                <w:color w:val="auto"/>
                <w:kern w:val="0"/>
                <w:sz w:val="22"/>
              </w:rPr>
              <w:t xml:space="preserve">           </w:t>
            </w:r>
            <w:r>
              <w:rPr>
                <w:rFonts w:hint="eastAsia" w:ascii="宋体" w:hAnsi="宋体" w:cs="宋体"/>
                <w:color w:val="auto"/>
                <w:kern w:val="0"/>
                <w:sz w:val="22"/>
                <w:lang w:bidi="ar"/>
              </w:rPr>
              <w:t>投诉机构：</w:t>
            </w:r>
            <w:r>
              <w:rPr>
                <w:rFonts w:hint="eastAsia" w:ascii="宋体" w:hAnsi="宋体" w:cs="宋体"/>
                <w:color w:val="auto"/>
                <w:kern w:val="0"/>
                <w:sz w:val="24"/>
                <w:szCs w:val="24"/>
              </w:rPr>
              <w:t xml:space="preserve">鲁山县住房和城乡建设局监察室       投诉电话：0375—7172891 </w:t>
            </w:r>
            <w:r>
              <w:rPr>
                <w:rFonts w:hint="eastAsia" w:ascii="仿宋_GB2312" w:hAnsi="宋体" w:eastAsia="仿宋_GB2312"/>
                <w:color w:val="auto"/>
                <w:szCs w:val="21"/>
              </w:rPr>
              <w:t xml:space="preserve"> </w:t>
            </w:r>
            <w:r>
              <w:rPr>
                <w:rFonts w:hint="eastAsia" w:ascii="宋体" w:hAnsi="宋体" w:cs="宋体"/>
                <w:color w:val="auto"/>
                <w:kern w:val="0"/>
                <w:sz w:val="22"/>
              </w:rPr>
              <w:t xml:space="preserve">        </w:t>
            </w:r>
          </w:p>
        </w:tc>
      </w:tr>
      <w:tr>
        <w:tblPrEx>
          <w:tblCellMar>
            <w:top w:w="0" w:type="dxa"/>
            <w:left w:w="108" w:type="dxa"/>
            <w:bottom w:w="0" w:type="dxa"/>
            <w:right w:w="108" w:type="dxa"/>
          </w:tblCellMar>
        </w:tblPrEx>
        <w:trPr>
          <w:trHeight w:val="346" w:hRule="atLeast"/>
        </w:trPr>
        <w:tc>
          <w:tcPr>
            <w:tcW w:w="1438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办公地点：</w:t>
            </w:r>
            <w:r>
              <w:rPr>
                <w:rFonts w:hint="eastAsia" w:ascii="宋体" w:hAnsi="宋体" w:cs="宋体"/>
                <w:color w:val="auto"/>
                <w:kern w:val="0"/>
                <w:sz w:val="18"/>
                <w:szCs w:val="18"/>
                <w:lang w:bidi="ar"/>
              </w:rPr>
              <w:t>鲁山县老城大街38号</w:t>
            </w:r>
            <w:r>
              <w:rPr>
                <w:rFonts w:hint="eastAsia" w:ascii="宋体" w:hAnsi="宋体" w:cs="宋体"/>
                <w:color w:val="auto"/>
                <w:kern w:val="0"/>
                <w:sz w:val="22"/>
              </w:rPr>
              <w:t xml:space="preserve">                         </w:t>
            </w:r>
          </w:p>
        </w:tc>
      </w:tr>
    </w:tbl>
    <w:p>
      <w:r>
        <w:br w:type="page"/>
      </w:r>
    </w:p>
    <w:tbl>
      <w:tblPr>
        <w:tblStyle w:val="4"/>
        <w:tblW w:w="14460" w:type="dxa"/>
        <w:tblInd w:w="0" w:type="dxa"/>
        <w:tblLayout w:type="fixed"/>
        <w:tblCellMar>
          <w:top w:w="0" w:type="dxa"/>
          <w:left w:w="108" w:type="dxa"/>
          <w:bottom w:w="0" w:type="dxa"/>
          <w:right w:w="108" w:type="dxa"/>
        </w:tblCellMar>
      </w:tblPr>
      <w:tblGrid>
        <w:gridCol w:w="612"/>
        <w:gridCol w:w="1055"/>
        <w:gridCol w:w="3149"/>
        <w:gridCol w:w="731"/>
        <w:gridCol w:w="713"/>
        <w:gridCol w:w="713"/>
        <w:gridCol w:w="713"/>
        <w:gridCol w:w="3926"/>
        <w:gridCol w:w="713"/>
        <w:gridCol w:w="535"/>
        <w:gridCol w:w="535"/>
        <w:gridCol w:w="535"/>
        <w:gridCol w:w="530"/>
      </w:tblGrid>
      <w:tr>
        <w:tblPrEx>
          <w:tblCellMar>
            <w:top w:w="0" w:type="dxa"/>
            <w:left w:w="108" w:type="dxa"/>
            <w:bottom w:w="0" w:type="dxa"/>
            <w:right w:w="108" w:type="dxa"/>
          </w:tblCellMar>
        </w:tblPrEx>
        <w:trPr>
          <w:trHeight w:val="1070" w:hRule="atLeast"/>
        </w:trPr>
        <w:tc>
          <w:tcPr>
            <w:tcW w:w="14460" w:type="dxa"/>
            <w:gridSpan w:val="13"/>
            <w:tcBorders>
              <w:top w:val="nil"/>
              <w:left w:val="nil"/>
              <w:bottom w:val="single" w:color="000000" w:sz="4" w:space="0"/>
              <w:right w:val="nil"/>
            </w:tcBorders>
            <w:noWrap w:val="0"/>
            <w:tcMar>
              <w:top w:w="15" w:type="dxa"/>
              <w:left w:w="15" w:type="dxa"/>
              <w:bottom w:w="15" w:type="dxa"/>
              <w:right w:w="15" w:type="dxa"/>
            </w:tcMar>
            <w:vAlign w:val="center"/>
          </w:tcPr>
          <w:p>
            <w:pPr>
              <w:widowControl/>
              <w:jc w:val="center"/>
              <w:textAlignment w:val="center"/>
              <w:rPr>
                <w:rFonts w:ascii="宋体" w:hAnsi="宋体" w:cs="宋体"/>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jc w:val="left"/>
              <w:textAlignment w:val="center"/>
              <w:rPr>
                <w:rFonts w:ascii="宋体" w:hAnsi="宋体" w:cs="宋体"/>
                <w:color w:val="auto"/>
                <w:sz w:val="24"/>
              </w:rPr>
            </w:pPr>
            <w:r>
              <w:rPr>
                <w:rFonts w:hint="eastAsia" w:ascii="宋体" w:hAnsi="宋体" w:eastAsia="宋体" w:cs="宋体"/>
                <w:b/>
                <w:bCs/>
                <w:i w:val="0"/>
                <w:iCs w:val="0"/>
                <w:color w:val="000000"/>
                <w:kern w:val="0"/>
                <w:sz w:val="22"/>
                <w:szCs w:val="22"/>
                <w:u w:val="none"/>
                <w:lang w:val="en-US" w:eastAsia="zh-CN" w:bidi="ar"/>
              </w:rPr>
              <w:t>职权类别：</w:t>
            </w:r>
            <w:r>
              <w:rPr>
                <w:rFonts w:hint="eastAsia" w:ascii="宋体" w:hAnsi="宋体" w:cs="宋体"/>
                <w:b/>
                <w:bCs/>
                <w:i w:val="0"/>
                <w:iCs w:val="0"/>
                <w:color w:val="000000"/>
                <w:kern w:val="0"/>
                <w:sz w:val="22"/>
                <w:szCs w:val="22"/>
                <w:u w:val="none"/>
                <w:lang w:val="en-US" w:eastAsia="zh-CN" w:bidi="ar"/>
              </w:rPr>
              <w:t>其他职权</w:t>
            </w:r>
          </w:p>
        </w:tc>
      </w:tr>
      <w:tr>
        <w:tblPrEx>
          <w:tblCellMar>
            <w:top w:w="0" w:type="dxa"/>
            <w:left w:w="108" w:type="dxa"/>
            <w:bottom w:w="0" w:type="dxa"/>
            <w:right w:w="108" w:type="dxa"/>
          </w:tblCellMar>
        </w:tblPrEx>
        <w:trPr>
          <w:trHeight w:val="90"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序号</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职权</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名称</w:t>
            </w: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实施依据</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实施对象</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实施部门</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sz w:val="22"/>
              </w:rPr>
            </w:pPr>
            <w:r>
              <w:rPr>
                <w:rFonts w:hint="eastAsia" w:ascii="黑体" w:hAnsi="宋体" w:eastAsia="黑体" w:cs="黑体"/>
                <w:color w:val="auto"/>
                <w:sz w:val="22"/>
              </w:rPr>
              <w:t>其他共同实施部门</w:t>
            </w:r>
          </w:p>
        </w:tc>
        <w:tc>
          <w:tcPr>
            <w:tcW w:w="71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办理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环节</w:t>
            </w:r>
          </w:p>
        </w:tc>
        <w:tc>
          <w:tcPr>
            <w:tcW w:w="392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责任事项</w:t>
            </w:r>
          </w:p>
        </w:tc>
        <w:tc>
          <w:tcPr>
            <w:tcW w:w="71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w:t>
            </w:r>
            <w:r>
              <w:rPr>
                <w:rFonts w:hint="eastAsia" w:ascii="黑体" w:hAnsi="宋体" w:eastAsia="黑体" w:cs="黑体"/>
                <w:color w:val="auto"/>
                <w:kern w:val="0"/>
                <w:sz w:val="22"/>
              </w:rPr>
              <w:br w:type="textWrapping"/>
            </w:r>
            <w:r>
              <w:rPr>
                <w:rFonts w:hint="eastAsia" w:ascii="黑体" w:hAnsi="宋体" w:eastAsia="黑体" w:cs="黑体"/>
                <w:color w:val="auto"/>
                <w:kern w:val="0"/>
                <w:sz w:val="22"/>
              </w:rPr>
              <w:t>科室</w:t>
            </w:r>
          </w:p>
        </w:tc>
        <w:tc>
          <w:tcPr>
            <w:tcW w:w="5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承诺时限</w:t>
            </w:r>
          </w:p>
        </w:tc>
        <w:tc>
          <w:tcPr>
            <w:tcW w:w="5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法定时限</w:t>
            </w:r>
          </w:p>
        </w:tc>
        <w:tc>
          <w:tcPr>
            <w:tcW w:w="5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收费情况及依据</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调整意见及理由</w:t>
            </w:r>
          </w:p>
        </w:tc>
      </w:tr>
      <w:tr>
        <w:tblPrEx>
          <w:tblCellMar>
            <w:top w:w="0" w:type="dxa"/>
            <w:left w:w="108" w:type="dxa"/>
            <w:bottom w:w="0" w:type="dxa"/>
            <w:right w:w="108" w:type="dxa"/>
          </w:tblCellMar>
        </w:tblPrEx>
        <w:trPr>
          <w:trHeight w:val="1600" w:hRule="atLeast"/>
        </w:trPr>
        <w:tc>
          <w:tcPr>
            <w:tcW w:w="61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7</w:t>
            </w:r>
          </w:p>
        </w:tc>
        <w:tc>
          <w:tcPr>
            <w:tcW w:w="1055" w:type="dxa"/>
            <w:vMerge w:val="restart"/>
            <w:tcBorders>
              <w:top w:val="single" w:color="000000" w:sz="4" w:space="0"/>
              <w:left w:val="single" w:color="000000" w:sz="4" w:space="0"/>
              <w:right w:val="single" w:color="000000" w:sz="4" w:space="0"/>
            </w:tcBorders>
            <w:noWrap w:val="0"/>
            <w:vAlign w:val="center"/>
          </w:tcPr>
          <w:p>
            <w:pPr>
              <w:widowControl/>
              <w:spacing w:line="360" w:lineRule="auto"/>
              <w:textAlignment w:val="center"/>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lang w:val="en-US" w:eastAsia="zh-CN"/>
              </w:rPr>
              <w:t>房屋建筑工程竣工验收备案</w:t>
            </w:r>
          </w:p>
        </w:tc>
        <w:tc>
          <w:tcPr>
            <w:tcW w:w="3149"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宋体" w:cs="宋体"/>
                <w:kern w:val="0"/>
                <w:sz w:val="16"/>
                <w:szCs w:val="16"/>
                <w:lang w:val="en-US" w:eastAsia="zh-CN" w:bidi="ar-SA"/>
              </w:rPr>
            </w:pPr>
            <w:r>
              <w:rPr>
                <w:rFonts w:hint="eastAsia" w:ascii="宋体" w:hAnsi="宋体" w:cs="宋体"/>
                <w:kern w:val="0"/>
                <w:sz w:val="16"/>
                <w:szCs w:val="16"/>
              </w:rPr>
              <w:t xml:space="preserve"> </w:t>
            </w:r>
            <w:r>
              <w:rPr>
                <w:rFonts w:ascii="Helvetica" w:hAnsi="Helvetica" w:eastAsia="Helvetica" w:cs="Helvetica"/>
                <w:sz w:val="16"/>
                <w:szCs w:val="16"/>
              </w:rPr>
              <w:t>一、《建筑工程质量管理条例》（2000年国务院令第279号）第四十九条：建设单位应当自建设工程竣工验收合格之日起15日内内，将建设工程竣工验收报告和规划、公安消防、环保等部门出具的认可文件或者准许使用文件报建设行政主管部门或者其他有关部门备案。 二、《房屋建筑和市政基础设施工程竣工验收备案管理办法》（住房城乡建设部令第2号）第四条：建设单位应当自工程竣工验收合格之日起15日内，依照本办法规定，向工程所在地的县级以上地方人民政府建设主管部门备案。</w:t>
            </w:r>
          </w:p>
        </w:tc>
        <w:tc>
          <w:tcPr>
            <w:tcW w:w="7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auto"/>
                <w:sz w:val="22"/>
              </w:rPr>
            </w:pPr>
          </w:p>
        </w:tc>
        <w:tc>
          <w:tcPr>
            <w:tcW w:w="713"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hint="eastAsia" w:ascii="宋体" w:cs="宋体"/>
                <w:color w:val="auto"/>
                <w:kern w:val="0"/>
                <w:sz w:val="16"/>
                <w:szCs w:val="16"/>
                <w:lang w:bidi="ar"/>
              </w:rPr>
            </w:pPr>
            <w:r>
              <w:rPr>
                <w:rFonts w:hint="eastAsia" w:ascii="宋体" w:cs="宋体"/>
                <w:color w:val="auto"/>
                <w:kern w:val="0"/>
                <w:sz w:val="16"/>
                <w:szCs w:val="16"/>
                <w:lang w:bidi="ar"/>
              </w:rPr>
              <w:t>鲁山县住房和城乡建设局</w:t>
            </w:r>
          </w:p>
        </w:tc>
        <w:tc>
          <w:tcPr>
            <w:tcW w:w="713"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ascii="宋体" w:cs="宋体"/>
                <w:color w:val="auto"/>
                <w:kern w:val="0"/>
                <w:sz w:val="16"/>
                <w:szCs w:val="16"/>
                <w:lang w:bidi="ar"/>
              </w:rPr>
            </w:pPr>
          </w:p>
        </w:tc>
        <w:tc>
          <w:tcPr>
            <w:tcW w:w="71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检查</w:t>
            </w:r>
          </w:p>
        </w:tc>
        <w:tc>
          <w:tcPr>
            <w:tcW w:w="392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1.检查责任：按照法律法规规定和程序实施检查，实事求是，证据完整、确凿。监督检查人员不得少于两人，并应当出示合法证件。</w:t>
            </w:r>
          </w:p>
        </w:tc>
        <w:tc>
          <w:tcPr>
            <w:tcW w:w="713"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宋体" w:eastAsia="宋体" w:cs="宋体"/>
                <w:color w:val="auto"/>
                <w:kern w:val="0"/>
                <w:sz w:val="16"/>
                <w:szCs w:val="16"/>
                <w:lang w:eastAsia="zh-CN" w:bidi="ar"/>
              </w:rPr>
            </w:pPr>
            <w:r>
              <w:rPr>
                <w:rFonts w:hint="eastAsia" w:ascii="宋体" w:cs="宋体"/>
                <w:color w:val="auto"/>
                <w:kern w:val="0"/>
                <w:sz w:val="16"/>
                <w:szCs w:val="16"/>
                <w:lang w:eastAsia="zh-CN" w:bidi="ar"/>
              </w:rPr>
              <w:t>质监站</w:t>
            </w:r>
          </w:p>
        </w:tc>
        <w:tc>
          <w:tcPr>
            <w:tcW w:w="5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不收费</w:t>
            </w:r>
          </w:p>
        </w:tc>
        <w:tc>
          <w:tcPr>
            <w:tcW w:w="5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保留</w:t>
            </w:r>
          </w:p>
        </w:tc>
      </w:tr>
      <w:tr>
        <w:tblPrEx>
          <w:tblCellMar>
            <w:top w:w="0" w:type="dxa"/>
            <w:left w:w="108" w:type="dxa"/>
            <w:bottom w:w="0" w:type="dxa"/>
            <w:right w:w="108" w:type="dxa"/>
          </w:tblCellMar>
        </w:tblPrEx>
        <w:trPr>
          <w:trHeight w:val="1165" w:hRule="atLeast"/>
        </w:trPr>
        <w:tc>
          <w:tcPr>
            <w:tcW w:w="6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55"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4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3"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3"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处置</w:t>
            </w:r>
          </w:p>
        </w:tc>
        <w:tc>
          <w:tcPr>
            <w:tcW w:w="392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2.处置责任：依法处置，不得违反法律法规。</w:t>
            </w:r>
          </w:p>
        </w:tc>
        <w:tc>
          <w:tcPr>
            <w:tcW w:w="713"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1048" w:hRule="atLeast"/>
        </w:trPr>
        <w:tc>
          <w:tcPr>
            <w:tcW w:w="6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55"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4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3"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3"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3"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cs="宋体"/>
                <w:color w:val="auto"/>
                <w:kern w:val="0"/>
                <w:sz w:val="16"/>
                <w:szCs w:val="16"/>
                <w:lang w:bidi="ar"/>
              </w:rPr>
            </w:pPr>
            <w:r>
              <w:rPr>
                <w:rFonts w:hint="eastAsia" w:ascii="宋体" w:cs="宋体"/>
                <w:color w:val="auto"/>
                <w:kern w:val="0"/>
                <w:sz w:val="16"/>
                <w:szCs w:val="16"/>
                <w:lang w:bidi="ar"/>
              </w:rPr>
              <w:t>信息</w:t>
            </w:r>
          </w:p>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公开</w:t>
            </w:r>
          </w:p>
        </w:tc>
        <w:tc>
          <w:tcPr>
            <w:tcW w:w="3926"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3.信息公开责任：依法、按照程序办理信息公开事项。</w:t>
            </w:r>
          </w:p>
        </w:tc>
        <w:tc>
          <w:tcPr>
            <w:tcW w:w="713"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5"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1022" w:hRule="atLeast"/>
        </w:trPr>
        <w:tc>
          <w:tcPr>
            <w:tcW w:w="6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55"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4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3"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3" w:type="dxa"/>
            <w:vMerge w:val="continue"/>
            <w:tcBorders>
              <w:left w:val="single" w:color="000000" w:sz="4" w:space="0"/>
              <w:bottom w:val="single" w:color="000000" w:sz="4" w:space="0"/>
              <w:right w:val="single" w:color="auto" w:sz="4" w:space="0"/>
            </w:tcBorders>
            <w:noWrap w:val="0"/>
            <w:vAlign w:val="center"/>
          </w:tcPr>
          <w:p>
            <w:pPr>
              <w:widowControl/>
              <w:spacing w:line="280" w:lineRule="exact"/>
              <w:jc w:val="left"/>
              <w:rPr>
                <w:rFonts w:ascii="宋体" w:cs="宋体"/>
                <w:color w:val="auto"/>
                <w:kern w:val="0"/>
                <w:sz w:val="16"/>
                <w:szCs w:val="16"/>
                <w:lang w:bidi="ar"/>
              </w:rPr>
            </w:pPr>
          </w:p>
        </w:tc>
        <w:tc>
          <w:tcPr>
            <w:tcW w:w="71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textAlignment w:val="center"/>
              <w:rPr>
                <w:rFonts w:ascii="宋体" w:cs="宋体"/>
                <w:color w:val="auto"/>
                <w:kern w:val="0"/>
                <w:sz w:val="16"/>
                <w:szCs w:val="16"/>
                <w:lang w:bidi="ar"/>
              </w:rPr>
            </w:pPr>
          </w:p>
        </w:tc>
        <w:tc>
          <w:tcPr>
            <w:tcW w:w="392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4.其他法律法规规章规定应履行的责任。</w:t>
            </w:r>
          </w:p>
        </w:tc>
        <w:tc>
          <w:tcPr>
            <w:tcW w:w="713" w:type="dxa"/>
            <w:vMerge w:val="continue"/>
            <w:tcBorders>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color w:val="auto"/>
                <w:sz w:val="22"/>
              </w:rPr>
            </w:pPr>
          </w:p>
        </w:tc>
        <w:tc>
          <w:tcPr>
            <w:tcW w:w="53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411" w:hRule="atLeast"/>
        </w:trPr>
        <w:tc>
          <w:tcPr>
            <w:tcW w:w="1446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服务电话：0375- </w:t>
            </w:r>
            <w:r>
              <w:rPr>
                <w:rFonts w:hint="eastAsia" w:ascii="宋体" w:hAnsi="宋体" w:cs="宋体"/>
                <w:color w:val="auto"/>
                <w:kern w:val="0"/>
                <w:sz w:val="22"/>
                <w:lang w:bidi="ar"/>
              </w:rPr>
              <w:t xml:space="preserve"> 5032556 </w:t>
            </w:r>
            <w:r>
              <w:rPr>
                <w:rFonts w:hint="eastAsia" w:ascii="宋体" w:hAnsi="宋体" w:cs="宋体"/>
                <w:color w:val="auto"/>
                <w:kern w:val="0"/>
                <w:sz w:val="22"/>
              </w:rPr>
              <w:t xml:space="preserve">           </w:t>
            </w:r>
            <w:r>
              <w:rPr>
                <w:rFonts w:hint="eastAsia" w:ascii="宋体" w:hAnsi="宋体" w:cs="宋体"/>
                <w:color w:val="auto"/>
                <w:kern w:val="0"/>
                <w:sz w:val="22"/>
                <w:lang w:bidi="ar"/>
              </w:rPr>
              <w:t>投诉机构：</w:t>
            </w:r>
            <w:r>
              <w:rPr>
                <w:rFonts w:hint="eastAsia" w:ascii="宋体" w:hAnsi="宋体" w:cs="宋体"/>
                <w:color w:val="auto"/>
                <w:kern w:val="0"/>
                <w:sz w:val="24"/>
                <w:szCs w:val="24"/>
              </w:rPr>
              <w:t xml:space="preserve">鲁山县住房和城乡建设局监察室       投诉电话：0375—7172891 </w:t>
            </w:r>
            <w:r>
              <w:rPr>
                <w:rFonts w:hint="eastAsia" w:ascii="仿宋_GB2312" w:hAnsi="宋体" w:eastAsia="仿宋_GB2312"/>
                <w:color w:val="auto"/>
                <w:szCs w:val="21"/>
              </w:rPr>
              <w:t xml:space="preserve"> </w:t>
            </w:r>
            <w:r>
              <w:rPr>
                <w:rFonts w:hint="eastAsia" w:ascii="宋体" w:hAnsi="宋体" w:cs="宋体"/>
                <w:color w:val="auto"/>
                <w:kern w:val="0"/>
                <w:sz w:val="22"/>
              </w:rPr>
              <w:t xml:space="preserve">        </w:t>
            </w:r>
          </w:p>
        </w:tc>
      </w:tr>
      <w:tr>
        <w:tblPrEx>
          <w:tblCellMar>
            <w:top w:w="0" w:type="dxa"/>
            <w:left w:w="108" w:type="dxa"/>
            <w:bottom w:w="0" w:type="dxa"/>
            <w:right w:w="108" w:type="dxa"/>
          </w:tblCellMar>
        </w:tblPrEx>
        <w:trPr>
          <w:trHeight w:val="438" w:hRule="atLeast"/>
        </w:trPr>
        <w:tc>
          <w:tcPr>
            <w:tcW w:w="1446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办公地点：</w:t>
            </w:r>
            <w:r>
              <w:rPr>
                <w:rFonts w:hint="eastAsia" w:ascii="宋体" w:hAnsi="宋体" w:cs="宋体"/>
                <w:color w:val="auto"/>
                <w:kern w:val="0"/>
                <w:sz w:val="18"/>
                <w:szCs w:val="18"/>
                <w:lang w:bidi="ar"/>
              </w:rPr>
              <w:t>鲁山县老城大街38号</w:t>
            </w:r>
            <w:r>
              <w:rPr>
                <w:rFonts w:hint="eastAsia" w:ascii="宋体" w:hAnsi="宋体" w:cs="宋体"/>
                <w:color w:val="auto"/>
                <w:kern w:val="0"/>
                <w:sz w:val="22"/>
              </w:rPr>
              <w:t xml:space="preserve">                         </w:t>
            </w:r>
          </w:p>
        </w:tc>
      </w:tr>
    </w:tbl>
    <w:p>
      <w:r>
        <w:br w:type="page"/>
      </w:r>
    </w:p>
    <w:tbl>
      <w:tblPr>
        <w:tblStyle w:val="4"/>
        <w:tblW w:w="14400" w:type="dxa"/>
        <w:tblInd w:w="0" w:type="dxa"/>
        <w:tblLayout w:type="fixed"/>
        <w:tblCellMar>
          <w:top w:w="0" w:type="dxa"/>
          <w:left w:w="108" w:type="dxa"/>
          <w:bottom w:w="0" w:type="dxa"/>
          <w:right w:w="108" w:type="dxa"/>
        </w:tblCellMar>
      </w:tblPr>
      <w:tblGrid>
        <w:gridCol w:w="609"/>
        <w:gridCol w:w="1050"/>
        <w:gridCol w:w="3136"/>
        <w:gridCol w:w="728"/>
        <w:gridCol w:w="710"/>
        <w:gridCol w:w="710"/>
        <w:gridCol w:w="710"/>
        <w:gridCol w:w="3910"/>
        <w:gridCol w:w="710"/>
        <w:gridCol w:w="533"/>
        <w:gridCol w:w="533"/>
        <w:gridCol w:w="533"/>
        <w:gridCol w:w="528"/>
      </w:tblGrid>
      <w:tr>
        <w:tblPrEx>
          <w:tblCellMar>
            <w:top w:w="0" w:type="dxa"/>
            <w:left w:w="108" w:type="dxa"/>
            <w:bottom w:w="0" w:type="dxa"/>
            <w:right w:w="108" w:type="dxa"/>
          </w:tblCellMar>
        </w:tblPrEx>
        <w:trPr>
          <w:trHeight w:val="1066" w:hRule="atLeast"/>
        </w:trPr>
        <w:tc>
          <w:tcPr>
            <w:tcW w:w="14400" w:type="dxa"/>
            <w:gridSpan w:val="13"/>
            <w:tcBorders>
              <w:top w:val="nil"/>
              <w:left w:val="nil"/>
              <w:bottom w:val="single" w:color="000000" w:sz="4" w:space="0"/>
              <w:right w:val="nil"/>
            </w:tcBorders>
            <w:noWrap w:val="0"/>
            <w:tcMar>
              <w:top w:w="15" w:type="dxa"/>
              <w:left w:w="15" w:type="dxa"/>
              <w:bottom w:w="15" w:type="dxa"/>
              <w:right w:w="15" w:type="dxa"/>
            </w:tcMar>
            <w:vAlign w:val="center"/>
          </w:tcPr>
          <w:p>
            <w:pPr>
              <w:widowControl/>
              <w:jc w:val="center"/>
              <w:textAlignment w:val="center"/>
              <w:rPr>
                <w:rFonts w:ascii="宋体" w:hAnsi="宋体" w:cs="宋体"/>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jc w:val="left"/>
              <w:textAlignment w:val="center"/>
              <w:rPr>
                <w:rFonts w:ascii="宋体" w:hAnsi="宋体" w:cs="宋体"/>
                <w:color w:val="auto"/>
                <w:sz w:val="24"/>
              </w:rPr>
            </w:pPr>
            <w:r>
              <w:rPr>
                <w:rFonts w:hint="eastAsia" w:ascii="宋体" w:hAnsi="宋体" w:eastAsia="宋体" w:cs="宋体"/>
                <w:b/>
                <w:bCs/>
                <w:i w:val="0"/>
                <w:iCs w:val="0"/>
                <w:color w:val="000000"/>
                <w:kern w:val="0"/>
                <w:sz w:val="22"/>
                <w:szCs w:val="22"/>
                <w:u w:val="none"/>
                <w:lang w:val="en-US" w:eastAsia="zh-CN" w:bidi="ar"/>
              </w:rPr>
              <w:t>职权类别：</w:t>
            </w:r>
            <w:r>
              <w:rPr>
                <w:rFonts w:hint="eastAsia" w:ascii="宋体" w:hAnsi="宋体" w:cs="宋体"/>
                <w:b/>
                <w:bCs/>
                <w:i w:val="0"/>
                <w:iCs w:val="0"/>
                <w:color w:val="000000"/>
                <w:kern w:val="0"/>
                <w:sz w:val="22"/>
                <w:szCs w:val="22"/>
                <w:u w:val="none"/>
                <w:lang w:val="en-US" w:eastAsia="zh-CN" w:bidi="ar"/>
              </w:rPr>
              <w:t>其他职权</w:t>
            </w:r>
          </w:p>
        </w:tc>
      </w:tr>
      <w:tr>
        <w:tblPrEx>
          <w:tblCellMar>
            <w:top w:w="0" w:type="dxa"/>
            <w:left w:w="108" w:type="dxa"/>
            <w:bottom w:w="0" w:type="dxa"/>
            <w:right w:w="108" w:type="dxa"/>
          </w:tblCellMar>
        </w:tblPrEx>
        <w:trPr>
          <w:trHeight w:val="90" w:hRule="atLeast"/>
        </w:trPr>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序号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职权</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名称</w:t>
            </w:r>
          </w:p>
        </w:tc>
        <w:tc>
          <w:tcPr>
            <w:tcW w:w="31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实施依据</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实施对象</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实施部门</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sz w:val="22"/>
              </w:rPr>
            </w:pPr>
            <w:r>
              <w:rPr>
                <w:rFonts w:hint="eastAsia" w:ascii="黑体" w:hAnsi="宋体" w:eastAsia="黑体" w:cs="黑体"/>
                <w:color w:val="auto"/>
                <w:sz w:val="22"/>
              </w:rPr>
              <w:t>其他共同实施部门</w:t>
            </w:r>
          </w:p>
        </w:tc>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办理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环节</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责任事项</w:t>
            </w:r>
          </w:p>
        </w:tc>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w:t>
            </w:r>
            <w:r>
              <w:rPr>
                <w:rFonts w:hint="eastAsia" w:ascii="黑体" w:hAnsi="宋体" w:eastAsia="黑体" w:cs="黑体"/>
                <w:color w:val="auto"/>
                <w:kern w:val="0"/>
                <w:sz w:val="22"/>
              </w:rPr>
              <w:br w:type="textWrapping"/>
            </w:r>
            <w:r>
              <w:rPr>
                <w:rFonts w:hint="eastAsia" w:ascii="黑体" w:hAnsi="宋体" w:eastAsia="黑体" w:cs="黑体"/>
                <w:color w:val="auto"/>
                <w:kern w:val="0"/>
                <w:sz w:val="22"/>
              </w:rPr>
              <w:t>科室</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承诺时限</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法定时限</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收费情况及依据</w:t>
            </w:r>
          </w:p>
        </w:tc>
        <w:tc>
          <w:tcPr>
            <w:tcW w:w="52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调整意见及理由</w:t>
            </w:r>
          </w:p>
        </w:tc>
      </w:tr>
      <w:tr>
        <w:tblPrEx>
          <w:tblCellMar>
            <w:top w:w="0" w:type="dxa"/>
            <w:left w:w="108" w:type="dxa"/>
            <w:bottom w:w="0" w:type="dxa"/>
            <w:right w:w="108" w:type="dxa"/>
          </w:tblCellMar>
        </w:tblPrEx>
        <w:trPr>
          <w:trHeight w:val="1594" w:hRule="atLeast"/>
        </w:trPr>
        <w:tc>
          <w:tcPr>
            <w:tcW w:w="60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8</w:t>
            </w:r>
          </w:p>
        </w:tc>
        <w:tc>
          <w:tcPr>
            <w:tcW w:w="1050" w:type="dxa"/>
            <w:vMerge w:val="restart"/>
            <w:tcBorders>
              <w:top w:val="single" w:color="000000" w:sz="4" w:space="0"/>
              <w:left w:val="single" w:color="000000" w:sz="4" w:space="0"/>
              <w:right w:val="single" w:color="000000" w:sz="4" w:space="0"/>
            </w:tcBorders>
            <w:noWrap w:val="0"/>
            <w:vAlign w:val="center"/>
          </w:tcPr>
          <w:p>
            <w:pPr>
              <w:widowControl/>
              <w:spacing w:line="360" w:lineRule="auto"/>
              <w:textAlignment w:val="center"/>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lang w:val="en-US" w:eastAsia="zh-CN"/>
              </w:rPr>
              <w:t>市政基础设施工程竣工验收备案</w:t>
            </w:r>
          </w:p>
        </w:tc>
        <w:tc>
          <w:tcPr>
            <w:tcW w:w="3136"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宋体" w:cs="宋体"/>
                <w:kern w:val="0"/>
                <w:sz w:val="16"/>
                <w:szCs w:val="16"/>
                <w:lang w:val="en-US" w:eastAsia="zh-CN" w:bidi="ar-SA"/>
              </w:rPr>
            </w:pPr>
            <w:r>
              <w:rPr>
                <w:rFonts w:hint="eastAsia" w:ascii="宋体" w:hAnsi="宋体" w:cs="宋体"/>
                <w:kern w:val="0"/>
                <w:sz w:val="16"/>
                <w:szCs w:val="16"/>
              </w:rPr>
              <w:t xml:space="preserve"> </w:t>
            </w:r>
            <w:r>
              <w:rPr>
                <w:rFonts w:ascii="Helvetica" w:hAnsi="Helvetica" w:eastAsia="Helvetica" w:cs="Helvetica"/>
                <w:sz w:val="16"/>
                <w:szCs w:val="16"/>
              </w:rPr>
              <w:t>一、《建筑工程质量管理条例》（2000年国务院令第279号）第四十九条：建设单位应当自建设工程竣工验收合格之日起15日内内，将建设工程竣工验收报告和规划、公安消防、环保等部门出具的认可文件或者准许使用文件报建设行政主管部门或者其他有关部门备案。 二、《房屋建筑和市政基础设施工程竣工验收备案管理办法》（住房城乡建设部令第2号）第四条：建设单位应当自工程竣工验收合格之日起15日内，依照本办法规定，向工程所在地的县级以上地方人民政府建设主管部门备案。</w:t>
            </w:r>
          </w:p>
        </w:tc>
        <w:tc>
          <w:tcPr>
            <w:tcW w:w="7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auto"/>
                <w:sz w:val="22"/>
              </w:rPr>
            </w:pPr>
          </w:p>
        </w:tc>
        <w:tc>
          <w:tcPr>
            <w:tcW w:w="710"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hint="eastAsia" w:ascii="宋体" w:cs="宋体"/>
                <w:color w:val="auto"/>
                <w:kern w:val="0"/>
                <w:sz w:val="16"/>
                <w:szCs w:val="16"/>
                <w:lang w:bidi="ar"/>
              </w:rPr>
            </w:pPr>
            <w:r>
              <w:rPr>
                <w:rFonts w:hint="eastAsia" w:ascii="宋体" w:cs="宋体"/>
                <w:color w:val="auto"/>
                <w:kern w:val="0"/>
                <w:sz w:val="16"/>
                <w:szCs w:val="16"/>
                <w:lang w:bidi="ar"/>
              </w:rPr>
              <w:t>鲁山县住房和城乡建设局</w:t>
            </w:r>
          </w:p>
        </w:tc>
        <w:tc>
          <w:tcPr>
            <w:tcW w:w="710"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ascii="宋体" w:cs="宋体"/>
                <w:color w:val="auto"/>
                <w:kern w:val="0"/>
                <w:sz w:val="16"/>
                <w:szCs w:val="16"/>
                <w:lang w:bidi="ar"/>
              </w:rPr>
            </w:pPr>
          </w:p>
        </w:tc>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检查</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1.检查责任：按照法律法规规定和程序实施检查，实事求是，证据完整、确凿。监督检查人员不得少于两人，并应当出示合法证件。</w:t>
            </w:r>
          </w:p>
        </w:tc>
        <w:tc>
          <w:tcPr>
            <w:tcW w:w="710"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宋体" w:eastAsia="宋体" w:cs="宋体"/>
                <w:color w:val="auto"/>
                <w:kern w:val="0"/>
                <w:sz w:val="16"/>
                <w:szCs w:val="16"/>
                <w:lang w:eastAsia="zh-CN" w:bidi="ar"/>
              </w:rPr>
            </w:pPr>
            <w:r>
              <w:rPr>
                <w:rFonts w:hint="eastAsia" w:ascii="宋体" w:cs="宋体"/>
                <w:color w:val="auto"/>
                <w:kern w:val="0"/>
                <w:sz w:val="16"/>
                <w:szCs w:val="16"/>
                <w:lang w:eastAsia="zh-CN" w:bidi="ar"/>
              </w:rPr>
              <w:t>质监站</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不收费</w:t>
            </w:r>
          </w:p>
        </w:tc>
        <w:tc>
          <w:tcPr>
            <w:tcW w:w="5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保留</w:t>
            </w:r>
          </w:p>
        </w:tc>
      </w:tr>
      <w:tr>
        <w:tblPrEx>
          <w:tblCellMar>
            <w:top w:w="0" w:type="dxa"/>
            <w:left w:w="108" w:type="dxa"/>
            <w:bottom w:w="0" w:type="dxa"/>
            <w:right w:w="108" w:type="dxa"/>
          </w:tblCellMar>
        </w:tblPrEx>
        <w:trPr>
          <w:trHeight w:val="1161" w:hRule="atLeast"/>
        </w:trPr>
        <w:tc>
          <w:tcPr>
            <w:tcW w:w="6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50"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处置</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2.处置责任：依法处置，不得违反法律法规。</w:t>
            </w:r>
          </w:p>
        </w:tc>
        <w:tc>
          <w:tcPr>
            <w:tcW w:w="710"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1044" w:hRule="atLeast"/>
        </w:trPr>
        <w:tc>
          <w:tcPr>
            <w:tcW w:w="6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50"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cs="宋体"/>
                <w:color w:val="auto"/>
                <w:kern w:val="0"/>
                <w:sz w:val="16"/>
                <w:szCs w:val="16"/>
                <w:lang w:bidi="ar"/>
              </w:rPr>
            </w:pPr>
            <w:r>
              <w:rPr>
                <w:rFonts w:hint="eastAsia" w:ascii="宋体" w:cs="宋体"/>
                <w:color w:val="auto"/>
                <w:kern w:val="0"/>
                <w:sz w:val="16"/>
                <w:szCs w:val="16"/>
                <w:lang w:bidi="ar"/>
              </w:rPr>
              <w:t>信息</w:t>
            </w:r>
          </w:p>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公开</w:t>
            </w:r>
          </w:p>
        </w:tc>
        <w:tc>
          <w:tcPr>
            <w:tcW w:w="3910"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3.信息公开责任：依法、按照程序办理信息公开事项。</w:t>
            </w:r>
          </w:p>
        </w:tc>
        <w:tc>
          <w:tcPr>
            <w:tcW w:w="710"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3"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1049" w:hRule="atLeast"/>
        </w:trPr>
        <w:tc>
          <w:tcPr>
            <w:tcW w:w="6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50"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vMerge w:val="continue"/>
            <w:tcBorders>
              <w:left w:val="single" w:color="000000" w:sz="4" w:space="0"/>
              <w:bottom w:val="single" w:color="000000" w:sz="4" w:space="0"/>
              <w:right w:val="single" w:color="auto" w:sz="4" w:space="0"/>
            </w:tcBorders>
            <w:noWrap w:val="0"/>
            <w:vAlign w:val="center"/>
          </w:tcPr>
          <w:p>
            <w:pPr>
              <w:widowControl/>
              <w:spacing w:line="280" w:lineRule="exact"/>
              <w:jc w:val="left"/>
              <w:rPr>
                <w:rFonts w:ascii="宋体" w:cs="宋体"/>
                <w:color w:val="auto"/>
                <w:kern w:val="0"/>
                <w:sz w:val="16"/>
                <w:szCs w:val="16"/>
                <w:lang w:bidi="ar"/>
              </w:rPr>
            </w:pPr>
          </w:p>
        </w:tc>
        <w:tc>
          <w:tcPr>
            <w:tcW w:w="71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textAlignment w:val="center"/>
              <w:rPr>
                <w:rFonts w:ascii="宋体" w:cs="宋体"/>
                <w:color w:val="auto"/>
                <w:kern w:val="0"/>
                <w:sz w:val="16"/>
                <w:szCs w:val="16"/>
                <w:lang w:bidi="ar"/>
              </w:rPr>
            </w:pPr>
          </w:p>
        </w:tc>
        <w:tc>
          <w:tcPr>
            <w:tcW w:w="391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4.其他法律法规规章规定应履行的责任。</w:t>
            </w:r>
          </w:p>
        </w:tc>
        <w:tc>
          <w:tcPr>
            <w:tcW w:w="710" w:type="dxa"/>
            <w:vMerge w:val="continue"/>
            <w:tcBorders>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color w:val="auto"/>
                <w:sz w:val="22"/>
              </w:rPr>
            </w:pPr>
          </w:p>
        </w:tc>
        <w:tc>
          <w:tcPr>
            <w:tcW w:w="53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3"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409" w:hRule="atLeast"/>
        </w:trPr>
        <w:tc>
          <w:tcPr>
            <w:tcW w:w="1440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服务电话：0375- </w:t>
            </w:r>
            <w:r>
              <w:rPr>
                <w:rFonts w:hint="eastAsia" w:ascii="宋体" w:hAnsi="宋体" w:cs="宋体"/>
                <w:color w:val="auto"/>
                <w:kern w:val="0"/>
                <w:sz w:val="22"/>
                <w:lang w:bidi="ar"/>
              </w:rPr>
              <w:t xml:space="preserve"> 5032556 </w:t>
            </w:r>
            <w:r>
              <w:rPr>
                <w:rFonts w:hint="eastAsia" w:ascii="宋体" w:hAnsi="宋体" w:cs="宋体"/>
                <w:color w:val="auto"/>
                <w:kern w:val="0"/>
                <w:sz w:val="22"/>
              </w:rPr>
              <w:t xml:space="preserve">           </w:t>
            </w:r>
            <w:r>
              <w:rPr>
                <w:rFonts w:hint="eastAsia" w:ascii="宋体" w:hAnsi="宋体" w:cs="宋体"/>
                <w:color w:val="auto"/>
                <w:kern w:val="0"/>
                <w:sz w:val="22"/>
                <w:lang w:bidi="ar"/>
              </w:rPr>
              <w:t>投诉机构：</w:t>
            </w:r>
            <w:r>
              <w:rPr>
                <w:rFonts w:hint="eastAsia" w:ascii="宋体" w:hAnsi="宋体" w:cs="宋体"/>
                <w:color w:val="auto"/>
                <w:kern w:val="0"/>
                <w:sz w:val="24"/>
                <w:szCs w:val="24"/>
              </w:rPr>
              <w:t xml:space="preserve">鲁山县住房和城乡建设局监察室       投诉电话：0375—7172891 </w:t>
            </w:r>
            <w:r>
              <w:rPr>
                <w:rFonts w:hint="eastAsia" w:ascii="仿宋_GB2312" w:hAnsi="宋体" w:eastAsia="仿宋_GB2312"/>
                <w:color w:val="auto"/>
                <w:szCs w:val="21"/>
              </w:rPr>
              <w:t xml:space="preserve"> </w:t>
            </w:r>
            <w:r>
              <w:rPr>
                <w:rFonts w:hint="eastAsia" w:ascii="宋体" w:hAnsi="宋体" w:cs="宋体"/>
                <w:color w:val="auto"/>
                <w:kern w:val="0"/>
                <w:sz w:val="22"/>
              </w:rPr>
              <w:t xml:space="preserve">        </w:t>
            </w:r>
          </w:p>
        </w:tc>
      </w:tr>
      <w:tr>
        <w:tblPrEx>
          <w:tblCellMar>
            <w:top w:w="0" w:type="dxa"/>
            <w:left w:w="108" w:type="dxa"/>
            <w:bottom w:w="0" w:type="dxa"/>
            <w:right w:w="108" w:type="dxa"/>
          </w:tblCellMar>
        </w:tblPrEx>
        <w:trPr>
          <w:trHeight w:val="437" w:hRule="atLeast"/>
        </w:trPr>
        <w:tc>
          <w:tcPr>
            <w:tcW w:w="1440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办公地点：</w:t>
            </w:r>
            <w:r>
              <w:rPr>
                <w:rFonts w:hint="eastAsia" w:ascii="宋体" w:hAnsi="宋体" w:cs="宋体"/>
                <w:color w:val="auto"/>
                <w:kern w:val="0"/>
                <w:sz w:val="18"/>
                <w:szCs w:val="18"/>
                <w:lang w:bidi="ar"/>
              </w:rPr>
              <w:t>鲁山县老城大街38号</w:t>
            </w:r>
            <w:r>
              <w:rPr>
                <w:rFonts w:hint="eastAsia" w:ascii="宋体" w:hAnsi="宋体" w:cs="宋体"/>
                <w:color w:val="auto"/>
                <w:kern w:val="0"/>
                <w:sz w:val="22"/>
              </w:rPr>
              <w:t xml:space="preserve">                         </w:t>
            </w:r>
          </w:p>
        </w:tc>
      </w:tr>
    </w:tbl>
    <w:p>
      <w:r>
        <w:br w:type="page"/>
      </w:r>
    </w:p>
    <w:tbl>
      <w:tblPr>
        <w:tblStyle w:val="4"/>
        <w:tblW w:w="14380" w:type="dxa"/>
        <w:tblInd w:w="0" w:type="dxa"/>
        <w:tblLayout w:type="fixed"/>
        <w:tblCellMar>
          <w:top w:w="0" w:type="dxa"/>
          <w:left w:w="108" w:type="dxa"/>
          <w:bottom w:w="0" w:type="dxa"/>
          <w:right w:w="108" w:type="dxa"/>
        </w:tblCellMar>
      </w:tblPr>
      <w:tblGrid>
        <w:gridCol w:w="608"/>
        <w:gridCol w:w="1049"/>
        <w:gridCol w:w="3131"/>
        <w:gridCol w:w="727"/>
        <w:gridCol w:w="709"/>
        <w:gridCol w:w="709"/>
        <w:gridCol w:w="709"/>
        <w:gridCol w:w="3905"/>
        <w:gridCol w:w="709"/>
        <w:gridCol w:w="532"/>
        <w:gridCol w:w="532"/>
        <w:gridCol w:w="532"/>
        <w:gridCol w:w="528"/>
      </w:tblGrid>
      <w:tr>
        <w:tblPrEx>
          <w:tblCellMar>
            <w:top w:w="0" w:type="dxa"/>
            <w:left w:w="108" w:type="dxa"/>
            <w:bottom w:w="0" w:type="dxa"/>
            <w:right w:w="108" w:type="dxa"/>
          </w:tblCellMar>
        </w:tblPrEx>
        <w:trPr>
          <w:trHeight w:val="1074" w:hRule="atLeast"/>
        </w:trPr>
        <w:tc>
          <w:tcPr>
            <w:tcW w:w="14380" w:type="dxa"/>
            <w:gridSpan w:val="13"/>
            <w:tcBorders>
              <w:top w:val="nil"/>
              <w:left w:val="nil"/>
              <w:bottom w:val="single" w:color="000000" w:sz="4" w:space="0"/>
              <w:right w:val="nil"/>
            </w:tcBorders>
            <w:noWrap w:val="0"/>
            <w:tcMar>
              <w:top w:w="15" w:type="dxa"/>
              <w:left w:w="15" w:type="dxa"/>
              <w:bottom w:w="15" w:type="dxa"/>
              <w:right w:w="15" w:type="dxa"/>
            </w:tcMar>
            <w:vAlign w:val="center"/>
          </w:tcPr>
          <w:p>
            <w:pPr>
              <w:widowControl/>
              <w:jc w:val="center"/>
              <w:textAlignment w:val="center"/>
              <w:rPr>
                <w:rFonts w:ascii="宋体" w:hAnsi="宋体" w:cs="宋体"/>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jc w:val="left"/>
              <w:textAlignment w:val="center"/>
              <w:rPr>
                <w:rFonts w:ascii="宋体" w:hAnsi="宋体" w:cs="宋体"/>
                <w:color w:val="auto"/>
                <w:sz w:val="24"/>
              </w:rPr>
            </w:pPr>
            <w:r>
              <w:rPr>
                <w:rFonts w:hint="eastAsia" w:ascii="宋体" w:hAnsi="宋体" w:eastAsia="宋体" w:cs="宋体"/>
                <w:b/>
                <w:bCs/>
                <w:i w:val="0"/>
                <w:iCs w:val="0"/>
                <w:color w:val="000000"/>
                <w:kern w:val="0"/>
                <w:sz w:val="22"/>
                <w:szCs w:val="22"/>
                <w:u w:val="none"/>
                <w:lang w:val="en-US" w:eastAsia="zh-CN" w:bidi="ar"/>
              </w:rPr>
              <w:t>职权类别：</w:t>
            </w:r>
            <w:r>
              <w:rPr>
                <w:rFonts w:hint="eastAsia" w:ascii="宋体" w:hAnsi="宋体" w:cs="宋体"/>
                <w:b/>
                <w:bCs/>
                <w:i w:val="0"/>
                <w:iCs w:val="0"/>
                <w:color w:val="000000"/>
                <w:kern w:val="0"/>
                <w:sz w:val="22"/>
                <w:szCs w:val="22"/>
                <w:u w:val="none"/>
                <w:lang w:val="en-US" w:eastAsia="zh-CN" w:bidi="ar"/>
              </w:rPr>
              <w:t>其他职权</w:t>
            </w:r>
          </w:p>
        </w:tc>
      </w:tr>
      <w:tr>
        <w:tblPrEx>
          <w:tblCellMar>
            <w:top w:w="0" w:type="dxa"/>
            <w:left w:w="108" w:type="dxa"/>
            <w:bottom w:w="0" w:type="dxa"/>
            <w:right w:w="108" w:type="dxa"/>
          </w:tblCellMar>
        </w:tblPrEx>
        <w:trPr>
          <w:trHeight w:val="90" w:hRule="atLeast"/>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序号</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职权</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名称</w:t>
            </w:r>
          </w:p>
        </w:tc>
        <w:tc>
          <w:tcPr>
            <w:tcW w:w="3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实施依据</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实施对象</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实施部门</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sz w:val="22"/>
              </w:rPr>
            </w:pPr>
            <w:r>
              <w:rPr>
                <w:rFonts w:hint="eastAsia" w:ascii="黑体" w:hAnsi="宋体" w:eastAsia="黑体" w:cs="黑体"/>
                <w:color w:val="auto"/>
                <w:sz w:val="22"/>
              </w:rPr>
              <w:t>其他共同实施部门</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办理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环节</w:t>
            </w:r>
          </w:p>
        </w:tc>
        <w:tc>
          <w:tcPr>
            <w:tcW w:w="39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责任事项</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w:t>
            </w:r>
            <w:r>
              <w:rPr>
                <w:rFonts w:hint="eastAsia" w:ascii="黑体" w:hAnsi="宋体" w:eastAsia="黑体" w:cs="黑体"/>
                <w:color w:val="auto"/>
                <w:kern w:val="0"/>
                <w:sz w:val="22"/>
              </w:rPr>
              <w:br w:type="textWrapping"/>
            </w:r>
            <w:r>
              <w:rPr>
                <w:rFonts w:hint="eastAsia" w:ascii="黑体" w:hAnsi="宋体" w:eastAsia="黑体" w:cs="黑体"/>
                <w:color w:val="auto"/>
                <w:kern w:val="0"/>
                <w:sz w:val="22"/>
              </w:rPr>
              <w:t>科室</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承诺时限</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法定时限</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收费情况及依据</w:t>
            </w:r>
          </w:p>
        </w:tc>
        <w:tc>
          <w:tcPr>
            <w:tcW w:w="52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调整意见及理由</w:t>
            </w:r>
          </w:p>
        </w:tc>
      </w:tr>
      <w:tr>
        <w:tblPrEx>
          <w:tblCellMar>
            <w:top w:w="0" w:type="dxa"/>
            <w:left w:w="108" w:type="dxa"/>
            <w:bottom w:w="0" w:type="dxa"/>
            <w:right w:w="108" w:type="dxa"/>
          </w:tblCellMar>
        </w:tblPrEx>
        <w:trPr>
          <w:trHeight w:val="1605" w:hRule="atLeast"/>
        </w:trPr>
        <w:tc>
          <w:tcPr>
            <w:tcW w:w="6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9</w:t>
            </w:r>
          </w:p>
        </w:tc>
        <w:tc>
          <w:tcPr>
            <w:tcW w:w="1049" w:type="dxa"/>
            <w:vMerge w:val="restart"/>
            <w:tcBorders>
              <w:top w:val="single" w:color="000000" w:sz="4" w:space="0"/>
              <w:left w:val="single" w:color="000000" w:sz="4" w:space="0"/>
              <w:right w:val="single" w:color="000000" w:sz="4" w:space="0"/>
            </w:tcBorders>
            <w:noWrap w:val="0"/>
            <w:vAlign w:val="center"/>
          </w:tcPr>
          <w:p>
            <w:pPr>
              <w:widowControl/>
              <w:spacing w:line="360" w:lineRule="auto"/>
              <w:textAlignment w:val="center"/>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lang w:val="en-US" w:eastAsia="zh-CN"/>
              </w:rPr>
              <w:t>招标条件审核</w:t>
            </w:r>
          </w:p>
        </w:tc>
        <w:tc>
          <w:tcPr>
            <w:tcW w:w="3131"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
              <w:widowControl/>
              <w:spacing w:before="76" w:beforeAutospacing="0" w:after="240" w:afterAutospacing="0" w:line="360" w:lineRule="auto"/>
              <w:rPr>
                <w:rFonts w:hint="default" w:ascii="宋体" w:eastAsia="宋体" w:cs="宋体"/>
                <w:color w:val="auto"/>
                <w:sz w:val="16"/>
                <w:szCs w:val="16"/>
                <w:lang w:val="en-US" w:eastAsia="zh-CN" w:bidi="ar"/>
              </w:rPr>
            </w:pPr>
            <w:r>
              <w:rPr>
                <w:rFonts w:hint="eastAsia" w:ascii="宋体" w:cs="宋体"/>
                <w:color w:val="auto"/>
                <w:sz w:val="16"/>
                <w:szCs w:val="16"/>
                <w:lang w:eastAsia="zh-CN" w:bidi="ar"/>
              </w:rPr>
              <w:t>《河南省房屋建筑和市政工程项目招标投标监督管理办法》第四条县（市）以上住房城乡建设主管部门依法按照各自职责分工对行政区域内的各类房屋建筑和市政工程项目招标投标活动实施监督管理。</w:t>
            </w:r>
          </w:p>
        </w:tc>
        <w:tc>
          <w:tcPr>
            <w:tcW w:w="72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auto"/>
                <w:sz w:val="22"/>
              </w:rPr>
            </w:pPr>
          </w:p>
        </w:tc>
        <w:tc>
          <w:tcPr>
            <w:tcW w:w="709"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hint="eastAsia" w:ascii="宋体" w:cs="宋体"/>
                <w:color w:val="auto"/>
                <w:kern w:val="0"/>
                <w:sz w:val="16"/>
                <w:szCs w:val="16"/>
                <w:lang w:bidi="ar"/>
              </w:rPr>
            </w:pPr>
            <w:r>
              <w:rPr>
                <w:rFonts w:hint="eastAsia" w:ascii="宋体" w:cs="宋体"/>
                <w:color w:val="auto"/>
                <w:kern w:val="0"/>
                <w:sz w:val="16"/>
                <w:szCs w:val="16"/>
                <w:lang w:bidi="ar"/>
              </w:rPr>
              <w:t>鲁山县住房和城乡建设局</w:t>
            </w:r>
          </w:p>
        </w:tc>
        <w:tc>
          <w:tcPr>
            <w:tcW w:w="709"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ascii="宋体" w:cs="宋体"/>
                <w:color w:val="auto"/>
                <w:kern w:val="0"/>
                <w:sz w:val="16"/>
                <w:szCs w:val="16"/>
                <w:lang w:bidi="ar"/>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检查</w:t>
            </w:r>
          </w:p>
        </w:tc>
        <w:tc>
          <w:tcPr>
            <w:tcW w:w="39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1.检查责任：按照法律法规规定和程序实施检查，实事求是，证据完整、确凿。监督检查人员不得少于两人，并应当出示合法证件。</w:t>
            </w:r>
          </w:p>
        </w:tc>
        <w:tc>
          <w:tcPr>
            <w:tcW w:w="709"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宋体" w:eastAsia="宋体" w:cs="宋体"/>
                <w:color w:val="auto"/>
                <w:kern w:val="0"/>
                <w:sz w:val="16"/>
                <w:szCs w:val="16"/>
                <w:lang w:eastAsia="zh-CN" w:bidi="ar"/>
              </w:rPr>
            </w:pPr>
            <w:r>
              <w:rPr>
                <w:rFonts w:hint="eastAsia" w:ascii="宋体" w:cs="宋体"/>
                <w:color w:val="auto"/>
                <w:kern w:val="0"/>
                <w:sz w:val="16"/>
                <w:szCs w:val="16"/>
                <w:lang w:eastAsia="zh-CN" w:bidi="ar"/>
              </w:rPr>
              <w:t>招标办</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不收费</w:t>
            </w:r>
          </w:p>
        </w:tc>
        <w:tc>
          <w:tcPr>
            <w:tcW w:w="5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保留</w:t>
            </w:r>
          </w:p>
        </w:tc>
      </w:tr>
      <w:tr>
        <w:tblPrEx>
          <w:tblCellMar>
            <w:top w:w="0" w:type="dxa"/>
            <w:left w:w="108" w:type="dxa"/>
            <w:bottom w:w="0" w:type="dxa"/>
            <w:right w:w="108" w:type="dxa"/>
          </w:tblCellMar>
        </w:tblPrEx>
        <w:trPr>
          <w:trHeight w:val="1169"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9"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处置</w:t>
            </w:r>
          </w:p>
        </w:tc>
        <w:tc>
          <w:tcPr>
            <w:tcW w:w="39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2.处置责任：依法处置，不得违反法律法规。</w:t>
            </w:r>
          </w:p>
        </w:tc>
        <w:tc>
          <w:tcPr>
            <w:tcW w:w="709"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1051"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9"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cs="宋体"/>
                <w:color w:val="auto"/>
                <w:kern w:val="0"/>
                <w:sz w:val="16"/>
                <w:szCs w:val="16"/>
                <w:lang w:bidi="ar"/>
              </w:rPr>
            </w:pPr>
            <w:r>
              <w:rPr>
                <w:rFonts w:hint="eastAsia" w:ascii="宋体" w:cs="宋体"/>
                <w:color w:val="auto"/>
                <w:kern w:val="0"/>
                <w:sz w:val="16"/>
                <w:szCs w:val="16"/>
                <w:lang w:bidi="ar"/>
              </w:rPr>
              <w:t>信息</w:t>
            </w:r>
          </w:p>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公开</w:t>
            </w:r>
          </w:p>
        </w:tc>
        <w:tc>
          <w:tcPr>
            <w:tcW w:w="3905"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3.信息公开责任：依法、按照程序办理信息公开事项。</w:t>
            </w:r>
          </w:p>
        </w:tc>
        <w:tc>
          <w:tcPr>
            <w:tcW w:w="709"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2"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981"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9"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vMerge w:val="continue"/>
            <w:tcBorders>
              <w:left w:val="single" w:color="000000" w:sz="4" w:space="0"/>
              <w:bottom w:val="single" w:color="000000" w:sz="4" w:space="0"/>
              <w:right w:val="single" w:color="auto" w:sz="4" w:space="0"/>
            </w:tcBorders>
            <w:noWrap w:val="0"/>
            <w:vAlign w:val="center"/>
          </w:tcPr>
          <w:p>
            <w:pPr>
              <w:widowControl/>
              <w:spacing w:line="280" w:lineRule="exact"/>
              <w:jc w:val="left"/>
              <w:rPr>
                <w:rFonts w:ascii="宋体" w:cs="宋体"/>
                <w:color w:val="auto"/>
                <w:kern w:val="0"/>
                <w:sz w:val="16"/>
                <w:szCs w:val="16"/>
                <w:lang w:bidi="ar"/>
              </w:rPr>
            </w:pPr>
          </w:p>
        </w:tc>
        <w:tc>
          <w:tcPr>
            <w:tcW w:w="70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textAlignment w:val="center"/>
              <w:rPr>
                <w:rFonts w:ascii="宋体" w:cs="宋体"/>
                <w:color w:val="auto"/>
                <w:kern w:val="0"/>
                <w:sz w:val="16"/>
                <w:szCs w:val="16"/>
                <w:lang w:bidi="ar"/>
              </w:rPr>
            </w:pPr>
          </w:p>
        </w:tc>
        <w:tc>
          <w:tcPr>
            <w:tcW w:w="390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4.其他法律法规规章规定应履行的责任。</w:t>
            </w:r>
          </w:p>
        </w:tc>
        <w:tc>
          <w:tcPr>
            <w:tcW w:w="709" w:type="dxa"/>
            <w:vMerge w:val="continue"/>
            <w:tcBorders>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color w:val="auto"/>
                <w:sz w:val="22"/>
              </w:rPr>
            </w:pPr>
          </w:p>
        </w:tc>
        <w:tc>
          <w:tcPr>
            <w:tcW w:w="53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2"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412" w:hRule="atLeast"/>
        </w:trPr>
        <w:tc>
          <w:tcPr>
            <w:tcW w:w="1438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服务电话：0375- </w:t>
            </w:r>
            <w:r>
              <w:rPr>
                <w:rFonts w:hint="eastAsia" w:ascii="宋体" w:hAnsi="宋体" w:cs="宋体"/>
                <w:color w:val="auto"/>
                <w:kern w:val="0"/>
                <w:sz w:val="22"/>
                <w:lang w:bidi="ar"/>
              </w:rPr>
              <w:t xml:space="preserve"> 5032556 </w:t>
            </w:r>
            <w:r>
              <w:rPr>
                <w:rFonts w:hint="eastAsia" w:ascii="宋体" w:hAnsi="宋体" w:cs="宋体"/>
                <w:color w:val="auto"/>
                <w:kern w:val="0"/>
                <w:sz w:val="22"/>
              </w:rPr>
              <w:t xml:space="preserve">           </w:t>
            </w:r>
            <w:r>
              <w:rPr>
                <w:rFonts w:hint="eastAsia" w:ascii="宋体" w:hAnsi="宋体" w:cs="宋体"/>
                <w:color w:val="auto"/>
                <w:kern w:val="0"/>
                <w:sz w:val="22"/>
                <w:lang w:bidi="ar"/>
              </w:rPr>
              <w:t>投诉机构：</w:t>
            </w:r>
            <w:r>
              <w:rPr>
                <w:rFonts w:hint="eastAsia" w:ascii="宋体" w:hAnsi="宋体" w:cs="宋体"/>
                <w:color w:val="auto"/>
                <w:kern w:val="0"/>
                <w:sz w:val="24"/>
                <w:szCs w:val="24"/>
              </w:rPr>
              <w:t xml:space="preserve">鲁山县住房和城乡建设局监察室       投诉电话：0375—7172891 </w:t>
            </w:r>
            <w:r>
              <w:rPr>
                <w:rFonts w:hint="eastAsia" w:ascii="仿宋_GB2312" w:hAnsi="宋体" w:eastAsia="仿宋_GB2312"/>
                <w:color w:val="auto"/>
                <w:szCs w:val="21"/>
              </w:rPr>
              <w:t xml:space="preserve"> </w:t>
            </w:r>
            <w:r>
              <w:rPr>
                <w:rFonts w:hint="eastAsia" w:ascii="宋体" w:hAnsi="宋体" w:cs="宋体"/>
                <w:color w:val="auto"/>
                <w:kern w:val="0"/>
                <w:sz w:val="22"/>
              </w:rPr>
              <w:t xml:space="preserve">        </w:t>
            </w:r>
          </w:p>
        </w:tc>
      </w:tr>
      <w:tr>
        <w:tblPrEx>
          <w:tblCellMar>
            <w:top w:w="0" w:type="dxa"/>
            <w:left w:w="108" w:type="dxa"/>
            <w:bottom w:w="0" w:type="dxa"/>
            <w:right w:w="108" w:type="dxa"/>
          </w:tblCellMar>
        </w:tblPrEx>
        <w:trPr>
          <w:trHeight w:val="440" w:hRule="atLeast"/>
        </w:trPr>
        <w:tc>
          <w:tcPr>
            <w:tcW w:w="1438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办公地点：</w:t>
            </w:r>
            <w:r>
              <w:rPr>
                <w:rFonts w:hint="eastAsia" w:ascii="宋体" w:hAnsi="宋体" w:cs="宋体"/>
                <w:color w:val="auto"/>
                <w:kern w:val="0"/>
                <w:sz w:val="18"/>
                <w:szCs w:val="18"/>
                <w:lang w:bidi="ar"/>
              </w:rPr>
              <w:t>鲁山县老城大街38号</w:t>
            </w:r>
            <w:r>
              <w:rPr>
                <w:rFonts w:hint="eastAsia" w:ascii="宋体" w:hAnsi="宋体" w:cs="宋体"/>
                <w:color w:val="auto"/>
                <w:kern w:val="0"/>
                <w:sz w:val="22"/>
              </w:rPr>
              <w:t xml:space="preserve">                         </w:t>
            </w:r>
          </w:p>
        </w:tc>
      </w:tr>
    </w:tbl>
    <w:p>
      <w:r>
        <w:br w:type="page"/>
      </w:r>
    </w:p>
    <w:tbl>
      <w:tblPr>
        <w:tblStyle w:val="4"/>
        <w:tblW w:w="14340" w:type="dxa"/>
        <w:tblInd w:w="0" w:type="dxa"/>
        <w:tblLayout w:type="fixed"/>
        <w:tblCellMar>
          <w:top w:w="0" w:type="dxa"/>
          <w:left w:w="108" w:type="dxa"/>
          <w:bottom w:w="0" w:type="dxa"/>
          <w:right w:w="108" w:type="dxa"/>
        </w:tblCellMar>
      </w:tblPr>
      <w:tblGrid>
        <w:gridCol w:w="606"/>
        <w:gridCol w:w="1046"/>
        <w:gridCol w:w="3122"/>
        <w:gridCol w:w="725"/>
        <w:gridCol w:w="707"/>
        <w:gridCol w:w="707"/>
        <w:gridCol w:w="707"/>
        <w:gridCol w:w="3894"/>
        <w:gridCol w:w="707"/>
        <w:gridCol w:w="530"/>
        <w:gridCol w:w="530"/>
        <w:gridCol w:w="530"/>
        <w:gridCol w:w="529"/>
      </w:tblGrid>
      <w:tr>
        <w:tblPrEx>
          <w:tblCellMar>
            <w:top w:w="0" w:type="dxa"/>
            <w:left w:w="108" w:type="dxa"/>
            <w:bottom w:w="0" w:type="dxa"/>
            <w:right w:w="108" w:type="dxa"/>
          </w:tblCellMar>
        </w:tblPrEx>
        <w:trPr>
          <w:trHeight w:val="1070" w:hRule="atLeast"/>
        </w:trPr>
        <w:tc>
          <w:tcPr>
            <w:tcW w:w="14340" w:type="dxa"/>
            <w:gridSpan w:val="13"/>
            <w:tcBorders>
              <w:top w:val="nil"/>
              <w:left w:val="nil"/>
              <w:bottom w:val="single" w:color="000000" w:sz="4" w:space="0"/>
              <w:right w:val="nil"/>
            </w:tcBorders>
            <w:noWrap w:val="0"/>
            <w:tcMar>
              <w:top w:w="15" w:type="dxa"/>
              <w:left w:w="15" w:type="dxa"/>
              <w:bottom w:w="15" w:type="dxa"/>
              <w:right w:w="15" w:type="dxa"/>
            </w:tcMar>
            <w:vAlign w:val="center"/>
          </w:tcPr>
          <w:p>
            <w:pPr>
              <w:widowControl/>
              <w:jc w:val="center"/>
              <w:textAlignment w:val="center"/>
              <w:rPr>
                <w:rFonts w:ascii="宋体" w:hAnsi="宋体" w:cs="宋体"/>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jc w:val="left"/>
              <w:textAlignment w:val="center"/>
              <w:rPr>
                <w:rFonts w:ascii="宋体" w:hAnsi="宋体" w:cs="宋体"/>
                <w:color w:val="auto"/>
                <w:sz w:val="24"/>
              </w:rPr>
            </w:pPr>
            <w:r>
              <w:rPr>
                <w:rFonts w:hint="eastAsia" w:ascii="宋体" w:hAnsi="宋体" w:eastAsia="宋体" w:cs="宋体"/>
                <w:b/>
                <w:bCs/>
                <w:i w:val="0"/>
                <w:iCs w:val="0"/>
                <w:color w:val="000000"/>
                <w:kern w:val="0"/>
                <w:sz w:val="22"/>
                <w:szCs w:val="22"/>
                <w:u w:val="none"/>
                <w:lang w:val="en-US" w:eastAsia="zh-CN" w:bidi="ar"/>
              </w:rPr>
              <w:t>职权类别：</w:t>
            </w:r>
            <w:r>
              <w:rPr>
                <w:rFonts w:hint="eastAsia" w:ascii="宋体" w:hAnsi="宋体" w:cs="宋体"/>
                <w:b/>
                <w:bCs/>
                <w:i w:val="0"/>
                <w:iCs w:val="0"/>
                <w:color w:val="000000"/>
                <w:kern w:val="0"/>
                <w:sz w:val="22"/>
                <w:szCs w:val="22"/>
                <w:u w:val="none"/>
                <w:lang w:val="en-US" w:eastAsia="zh-CN" w:bidi="ar"/>
              </w:rPr>
              <w:t>其他职权</w:t>
            </w:r>
          </w:p>
        </w:tc>
      </w:tr>
      <w:tr>
        <w:tblPrEx>
          <w:tblCellMar>
            <w:top w:w="0" w:type="dxa"/>
            <w:left w:w="108" w:type="dxa"/>
            <w:bottom w:w="0" w:type="dxa"/>
            <w:right w:w="108" w:type="dxa"/>
          </w:tblCellMar>
        </w:tblPrEx>
        <w:trPr>
          <w:trHeight w:val="90" w:hRule="atLeast"/>
        </w:trPr>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序号</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职权</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名称</w:t>
            </w:r>
          </w:p>
        </w:tc>
        <w:tc>
          <w:tcPr>
            <w:tcW w:w="3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实施依据</w:t>
            </w: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实施对象</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实施部门</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sz w:val="22"/>
              </w:rPr>
            </w:pPr>
            <w:r>
              <w:rPr>
                <w:rFonts w:hint="eastAsia" w:ascii="黑体" w:hAnsi="宋体" w:eastAsia="黑体" w:cs="黑体"/>
                <w:color w:val="auto"/>
                <w:sz w:val="22"/>
              </w:rPr>
              <w:t>其他共同实施部门</w:t>
            </w:r>
          </w:p>
        </w:tc>
        <w:tc>
          <w:tcPr>
            <w:tcW w:w="70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办理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环节</w:t>
            </w:r>
          </w:p>
        </w:tc>
        <w:tc>
          <w:tcPr>
            <w:tcW w:w="38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责任事项</w:t>
            </w:r>
          </w:p>
        </w:tc>
        <w:tc>
          <w:tcPr>
            <w:tcW w:w="70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w:t>
            </w:r>
            <w:r>
              <w:rPr>
                <w:rFonts w:hint="eastAsia" w:ascii="黑体" w:hAnsi="宋体" w:eastAsia="黑体" w:cs="黑体"/>
                <w:color w:val="auto"/>
                <w:kern w:val="0"/>
                <w:sz w:val="22"/>
              </w:rPr>
              <w:br w:type="textWrapping"/>
            </w:r>
            <w:r>
              <w:rPr>
                <w:rFonts w:hint="eastAsia" w:ascii="黑体" w:hAnsi="宋体" w:eastAsia="黑体" w:cs="黑体"/>
                <w:color w:val="auto"/>
                <w:kern w:val="0"/>
                <w:sz w:val="22"/>
              </w:rPr>
              <w:t>科室</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承诺时限</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法定时限</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收费情况及依据</w:t>
            </w:r>
          </w:p>
        </w:tc>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调整意见及理由</w:t>
            </w:r>
          </w:p>
        </w:tc>
      </w:tr>
      <w:tr>
        <w:tblPrEx>
          <w:tblCellMar>
            <w:top w:w="0" w:type="dxa"/>
            <w:left w:w="108" w:type="dxa"/>
            <w:bottom w:w="0" w:type="dxa"/>
            <w:right w:w="108" w:type="dxa"/>
          </w:tblCellMar>
        </w:tblPrEx>
        <w:trPr>
          <w:trHeight w:val="1600" w:hRule="atLeast"/>
        </w:trPr>
        <w:tc>
          <w:tcPr>
            <w:tcW w:w="6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10</w:t>
            </w:r>
          </w:p>
        </w:tc>
        <w:tc>
          <w:tcPr>
            <w:tcW w:w="1046" w:type="dxa"/>
            <w:vMerge w:val="restart"/>
            <w:tcBorders>
              <w:top w:val="single" w:color="000000" w:sz="4" w:space="0"/>
              <w:left w:val="single" w:color="000000" w:sz="4" w:space="0"/>
              <w:right w:val="single" w:color="000000" w:sz="4" w:space="0"/>
            </w:tcBorders>
            <w:noWrap w:val="0"/>
            <w:vAlign w:val="center"/>
          </w:tcPr>
          <w:p>
            <w:pPr>
              <w:widowControl/>
              <w:spacing w:line="360" w:lineRule="auto"/>
              <w:textAlignment w:val="center"/>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lang w:val="en-US" w:eastAsia="zh-CN"/>
              </w:rPr>
              <w:t>建设工程质量监督注册登记</w:t>
            </w:r>
          </w:p>
        </w:tc>
        <w:tc>
          <w:tcPr>
            <w:tcW w:w="3122"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
              <w:widowControl/>
              <w:spacing w:before="76" w:beforeAutospacing="0" w:after="240" w:afterAutospacing="0" w:line="360" w:lineRule="auto"/>
              <w:rPr>
                <w:rFonts w:hint="eastAsia" w:ascii="宋体" w:cs="宋体"/>
                <w:color w:val="auto"/>
                <w:sz w:val="16"/>
                <w:szCs w:val="16"/>
                <w:lang w:bidi="ar"/>
              </w:rPr>
            </w:pPr>
            <w:r>
              <w:rPr>
                <w:rFonts w:hint="eastAsia" w:ascii="宋体" w:hAnsi="宋体" w:cs="宋体"/>
                <w:kern w:val="0"/>
                <w:sz w:val="22"/>
              </w:rPr>
              <w:t xml:space="preserve"> </w:t>
            </w:r>
            <w:r>
              <w:rPr>
                <w:rFonts w:hint="eastAsia" w:ascii="宋体" w:hAnsi="宋体" w:cs="宋体"/>
                <w:kern w:val="0"/>
                <w:sz w:val="16"/>
                <w:szCs w:val="16"/>
                <w:lang w:bidi="ar"/>
              </w:rPr>
              <w:t>《建设工程质量管理条例》（国务院令第279号）第十三条：“建设单位在领取施工许可证或者开工报告前，应当按照国家有关规定办理工程质量监督手续。”</w:t>
            </w:r>
          </w:p>
        </w:tc>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auto"/>
                <w:sz w:val="22"/>
              </w:rPr>
            </w:pPr>
          </w:p>
        </w:tc>
        <w:tc>
          <w:tcPr>
            <w:tcW w:w="707"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hint="eastAsia" w:ascii="宋体" w:cs="宋体"/>
                <w:color w:val="auto"/>
                <w:kern w:val="0"/>
                <w:sz w:val="16"/>
                <w:szCs w:val="16"/>
                <w:lang w:bidi="ar"/>
              </w:rPr>
            </w:pPr>
            <w:r>
              <w:rPr>
                <w:rFonts w:hint="eastAsia" w:ascii="宋体" w:cs="宋体"/>
                <w:color w:val="auto"/>
                <w:kern w:val="0"/>
                <w:sz w:val="16"/>
                <w:szCs w:val="16"/>
                <w:lang w:bidi="ar"/>
              </w:rPr>
              <w:t>鲁山县住房和城乡建设局</w:t>
            </w:r>
          </w:p>
        </w:tc>
        <w:tc>
          <w:tcPr>
            <w:tcW w:w="707"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ascii="宋体" w:cs="宋体"/>
                <w:color w:val="auto"/>
                <w:kern w:val="0"/>
                <w:sz w:val="16"/>
                <w:szCs w:val="16"/>
                <w:lang w:bidi="ar"/>
              </w:rPr>
            </w:pPr>
          </w:p>
        </w:tc>
        <w:tc>
          <w:tcPr>
            <w:tcW w:w="70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检查</w:t>
            </w:r>
          </w:p>
        </w:tc>
        <w:tc>
          <w:tcPr>
            <w:tcW w:w="38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1.检查责任：按照法律法规规定和程序实施检查，实事求是，证据完整、确凿。监督检查人员不得少于两人，并应当出示合法证件。</w:t>
            </w:r>
          </w:p>
        </w:tc>
        <w:tc>
          <w:tcPr>
            <w:tcW w:w="707"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宋体" w:eastAsia="宋体" w:cs="宋体"/>
                <w:color w:val="auto"/>
                <w:kern w:val="0"/>
                <w:sz w:val="16"/>
                <w:szCs w:val="16"/>
                <w:lang w:eastAsia="zh-CN" w:bidi="ar"/>
              </w:rPr>
            </w:pPr>
            <w:r>
              <w:rPr>
                <w:rFonts w:hint="eastAsia" w:ascii="宋体" w:cs="宋体"/>
                <w:color w:val="auto"/>
                <w:kern w:val="0"/>
                <w:sz w:val="16"/>
                <w:szCs w:val="16"/>
                <w:lang w:eastAsia="zh-CN" w:bidi="ar"/>
              </w:rPr>
              <w:t>质监站</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不收费</w:t>
            </w:r>
          </w:p>
        </w:tc>
        <w:tc>
          <w:tcPr>
            <w:tcW w:w="52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保留</w:t>
            </w:r>
          </w:p>
        </w:tc>
      </w:tr>
      <w:tr>
        <w:tblPrEx>
          <w:tblCellMar>
            <w:top w:w="0" w:type="dxa"/>
            <w:left w:w="108" w:type="dxa"/>
            <w:bottom w:w="0" w:type="dxa"/>
            <w:right w:w="108" w:type="dxa"/>
          </w:tblCellMar>
        </w:tblPrEx>
        <w:trPr>
          <w:trHeight w:val="1165"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6"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处置</w:t>
            </w:r>
          </w:p>
        </w:tc>
        <w:tc>
          <w:tcPr>
            <w:tcW w:w="38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2.处置责任：依法处置，不得违反法律法规。</w:t>
            </w:r>
          </w:p>
        </w:tc>
        <w:tc>
          <w:tcPr>
            <w:tcW w:w="707"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1048"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6"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cs="宋体"/>
                <w:color w:val="auto"/>
                <w:kern w:val="0"/>
                <w:sz w:val="16"/>
                <w:szCs w:val="16"/>
                <w:lang w:bidi="ar"/>
              </w:rPr>
            </w:pPr>
            <w:r>
              <w:rPr>
                <w:rFonts w:hint="eastAsia" w:ascii="宋体" w:cs="宋体"/>
                <w:color w:val="auto"/>
                <w:kern w:val="0"/>
                <w:sz w:val="16"/>
                <w:szCs w:val="16"/>
                <w:lang w:bidi="ar"/>
              </w:rPr>
              <w:t>信息</w:t>
            </w:r>
          </w:p>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公开</w:t>
            </w:r>
          </w:p>
        </w:tc>
        <w:tc>
          <w:tcPr>
            <w:tcW w:w="3894"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3.信息公开责任：依法、按照程序办理信息公开事项。</w:t>
            </w:r>
          </w:p>
        </w:tc>
        <w:tc>
          <w:tcPr>
            <w:tcW w:w="707"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0"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992"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6"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vMerge w:val="continue"/>
            <w:tcBorders>
              <w:left w:val="single" w:color="000000" w:sz="4" w:space="0"/>
              <w:bottom w:val="single" w:color="000000" w:sz="4" w:space="0"/>
              <w:right w:val="single" w:color="auto"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textAlignment w:val="center"/>
              <w:rPr>
                <w:rFonts w:ascii="宋体" w:cs="宋体"/>
                <w:color w:val="auto"/>
                <w:kern w:val="0"/>
                <w:sz w:val="16"/>
                <w:szCs w:val="16"/>
                <w:lang w:bidi="ar"/>
              </w:rPr>
            </w:pPr>
          </w:p>
        </w:tc>
        <w:tc>
          <w:tcPr>
            <w:tcW w:w="3894"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4.其他法律法规规章规定应履行的责任。</w:t>
            </w:r>
          </w:p>
        </w:tc>
        <w:tc>
          <w:tcPr>
            <w:tcW w:w="707" w:type="dxa"/>
            <w:vMerge w:val="continue"/>
            <w:tcBorders>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color w:val="auto"/>
                <w:sz w:val="22"/>
              </w:rPr>
            </w:pPr>
          </w:p>
        </w:tc>
        <w:tc>
          <w:tcPr>
            <w:tcW w:w="53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0"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411" w:hRule="atLeast"/>
        </w:trPr>
        <w:tc>
          <w:tcPr>
            <w:tcW w:w="1434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服务电话：0375- </w:t>
            </w:r>
            <w:r>
              <w:rPr>
                <w:rFonts w:hint="eastAsia" w:ascii="宋体" w:hAnsi="宋体" w:cs="宋体"/>
                <w:color w:val="auto"/>
                <w:kern w:val="0"/>
                <w:sz w:val="22"/>
                <w:lang w:bidi="ar"/>
              </w:rPr>
              <w:t xml:space="preserve"> 5032556 </w:t>
            </w:r>
            <w:r>
              <w:rPr>
                <w:rFonts w:hint="eastAsia" w:ascii="宋体" w:hAnsi="宋体" w:cs="宋体"/>
                <w:color w:val="auto"/>
                <w:kern w:val="0"/>
                <w:sz w:val="22"/>
              </w:rPr>
              <w:t xml:space="preserve">           </w:t>
            </w:r>
            <w:r>
              <w:rPr>
                <w:rFonts w:hint="eastAsia" w:ascii="宋体" w:hAnsi="宋体" w:cs="宋体"/>
                <w:color w:val="auto"/>
                <w:kern w:val="0"/>
                <w:sz w:val="22"/>
                <w:lang w:bidi="ar"/>
              </w:rPr>
              <w:t>投诉机构：</w:t>
            </w:r>
            <w:r>
              <w:rPr>
                <w:rFonts w:hint="eastAsia" w:ascii="宋体" w:hAnsi="宋体" w:cs="宋体"/>
                <w:color w:val="auto"/>
                <w:kern w:val="0"/>
                <w:sz w:val="24"/>
                <w:szCs w:val="24"/>
              </w:rPr>
              <w:t xml:space="preserve">鲁山县住房和城乡建设局监察室       投诉电话：0375—7172891 </w:t>
            </w:r>
            <w:r>
              <w:rPr>
                <w:rFonts w:hint="eastAsia" w:ascii="仿宋_GB2312" w:hAnsi="宋体" w:eastAsia="仿宋_GB2312"/>
                <w:color w:val="auto"/>
                <w:szCs w:val="21"/>
              </w:rPr>
              <w:t xml:space="preserve"> </w:t>
            </w:r>
            <w:r>
              <w:rPr>
                <w:rFonts w:hint="eastAsia" w:ascii="宋体" w:hAnsi="宋体" w:cs="宋体"/>
                <w:color w:val="auto"/>
                <w:kern w:val="0"/>
                <w:sz w:val="22"/>
              </w:rPr>
              <w:t xml:space="preserve">        </w:t>
            </w:r>
          </w:p>
        </w:tc>
      </w:tr>
      <w:tr>
        <w:tblPrEx>
          <w:tblCellMar>
            <w:top w:w="0" w:type="dxa"/>
            <w:left w:w="108" w:type="dxa"/>
            <w:bottom w:w="0" w:type="dxa"/>
            <w:right w:w="108" w:type="dxa"/>
          </w:tblCellMar>
        </w:tblPrEx>
        <w:trPr>
          <w:trHeight w:val="438" w:hRule="atLeast"/>
        </w:trPr>
        <w:tc>
          <w:tcPr>
            <w:tcW w:w="1434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办公地点：</w:t>
            </w:r>
            <w:r>
              <w:rPr>
                <w:rFonts w:hint="eastAsia" w:ascii="宋体" w:hAnsi="宋体" w:cs="宋体"/>
                <w:color w:val="auto"/>
                <w:kern w:val="0"/>
                <w:sz w:val="18"/>
                <w:szCs w:val="18"/>
                <w:lang w:bidi="ar"/>
              </w:rPr>
              <w:t>鲁山县老城大街38号</w:t>
            </w:r>
            <w:r>
              <w:rPr>
                <w:rFonts w:hint="eastAsia" w:ascii="宋体" w:hAnsi="宋体" w:cs="宋体"/>
                <w:color w:val="auto"/>
                <w:kern w:val="0"/>
                <w:sz w:val="22"/>
              </w:rPr>
              <w:t xml:space="preserve">                         </w:t>
            </w:r>
          </w:p>
        </w:tc>
      </w:tr>
    </w:tbl>
    <w:p>
      <w:r>
        <w:br w:type="page"/>
      </w:r>
    </w:p>
    <w:tbl>
      <w:tblPr>
        <w:tblStyle w:val="4"/>
        <w:tblW w:w="14320" w:type="dxa"/>
        <w:tblInd w:w="0" w:type="dxa"/>
        <w:tblLayout w:type="fixed"/>
        <w:tblCellMar>
          <w:top w:w="0" w:type="dxa"/>
          <w:left w:w="108" w:type="dxa"/>
          <w:bottom w:w="0" w:type="dxa"/>
          <w:right w:w="108" w:type="dxa"/>
        </w:tblCellMar>
      </w:tblPr>
      <w:tblGrid>
        <w:gridCol w:w="606"/>
        <w:gridCol w:w="1044"/>
        <w:gridCol w:w="3118"/>
        <w:gridCol w:w="724"/>
        <w:gridCol w:w="706"/>
        <w:gridCol w:w="706"/>
        <w:gridCol w:w="706"/>
        <w:gridCol w:w="3888"/>
        <w:gridCol w:w="706"/>
        <w:gridCol w:w="530"/>
        <w:gridCol w:w="530"/>
        <w:gridCol w:w="530"/>
        <w:gridCol w:w="526"/>
      </w:tblGrid>
      <w:tr>
        <w:tblPrEx>
          <w:tblCellMar>
            <w:top w:w="0" w:type="dxa"/>
            <w:left w:w="108" w:type="dxa"/>
            <w:bottom w:w="0" w:type="dxa"/>
            <w:right w:w="108" w:type="dxa"/>
          </w:tblCellMar>
        </w:tblPrEx>
        <w:trPr>
          <w:trHeight w:val="1075" w:hRule="atLeast"/>
        </w:trPr>
        <w:tc>
          <w:tcPr>
            <w:tcW w:w="14320" w:type="dxa"/>
            <w:gridSpan w:val="13"/>
            <w:tcBorders>
              <w:top w:val="nil"/>
              <w:left w:val="nil"/>
              <w:bottom w:val="single" w:color="000000" w:sz="4" w:space="0"/>
              <w:right w:val="nil"/>
            </w:tcBorders>
            <w:noWrap w:val="0"/>
            <w:tcMar>
              <w:top w:w="15" w:type="dxa"/>
              <w:left w:w="15" w:type="dxa"/>
              <w:bottom w:w="15" w:type="dxa"/>
              <w:right w:w="15" w:type="dxa"/>
            </w:tcMar>
            <w:vAlign w:val="center"/>
          </w:tcPr>
          <w:p>
            <w:pPr>
              <w:widowControl/>
              <w:jc w:val="center"/>
              <w:textAlignment w:val="center"/>
              <w:rPr>
                <w:rFonts w:ascii="宋体" w:hAnsi="宋体" w:cs="宋体"/>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jc w:val="left"/>
              <w:textAlignment w:val="center"/>
              <w:rPr>
                <w:rFonts w:ascii="宋体" w:hAnsi="宋体" w:cs="宋体"/>
                <w:color w:val="auto"/>
                <w:sz w:val="24"/>
              </w:rPr>
            </w:pPr>
            <w:r>
              <w:rPr>
                <w:rFonts w:hint="eastAsia" w:ascii="宋体" w:hAnsi="宋体" w:eastAsia="宋体" w:cs="宋体"/>
                <w:b/>
                <w:bCs/>
                <w:i w:val="0"/>
                <w:iCs w:val="0"/>
                <w:color w:val="000000"/>
                <w:kern w:val="0"/>
                <w:sz w:val="22"/>
                <w:szCs w:val="22"/>
                <w:u w:val="none"/>
                <w:lang w:val="en-US" w:eastAsia="zh-CN" w:bidi="ar"/>
              </w:rPr>
              <w:t>职权类别：</w:t>
            </w:r>
            <w:r>
              <w:rPr>
                <w:rFonts w:hint="eastAsia" w:ascii="宋体" w:hAnsi="宋体" w:cs="宋体"/>
                <w:b/>
                <w:bCs/>
                <w:i w:val="0"/>
                <w:iCs w:val="0"/>
                <w:color w:val="000000"/>
                <w:kern w:val="0"/>
                <w:sz w:val="22"/>
                <w:szCs w:val="22"/>
                <w:u w:val="none"/>
                <w:lang w:val="en-US" w:eastAsia="zh-CN" w:bidi="ar"/>
              </w:rPr>
              <w:t>其他职权</w:t>
            </w:r>
          </w:p>
        </w:tc>
      </w:tr>
      <w:tr>
        <w:tblPrEx>
          <w:tblCellMar>
            <w:top w:w="0" w:type="dxa"/>
            <w:left w:w="108" w:type="dxa"/>
            <w:bottom w:w="0" w:type="dxa"/>
            <w:right w:w="108" w:type="dxa"/>
          </w:tblCellMar>
        </w:tblPrEx>
        <w:trPr>
          <w:trHeight w:val="90" w:hRule="atLeast"/>
        </w:trPr>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序号</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职权</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名称</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实施依据</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实施对象</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实施部门</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sz w:val="22"/>
              </w:rPr>
            </w:pPr>
            <w:r>
              <w:rPr>
                <w:rFonts w:hint="eastAsia" w:ascii="黑体" w:hAnsi="宋体" w:eastAsia="黑体" w:cs="黑体"/>
                <w:color w:val="auto"/>
                <w:sz w:val="22"/>
              </w:rPr>
              <w:t>其他共同实施部门</w:t>
            </w: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办理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环节</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责任事项</w:t>
            </w: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w:t>
            </w:r>
            <w:r>
              <w:rPr>
                <w:rFonts w:hint="eastAsia" w:ascii="黑体" w:hAnsi="宋体" w:eastAsia="黑体" w:cs="黑体"/>
                <w:color w:val="auto"/>
                <w:kern w:val="0"/>
                <w:sz w:val="22"/>
              </w:rPr>
              <w:br w:type="textWrapping"/>
            </w:r>
            <w:r>
              <w:rPr>
                <w:rFonts w:hint="eastAsia" w:ascii="黑体" w:hAnsi="宋体" w:eastAsia="黑体" w:cs="黑体"/>
                <w:color w:val="auto"/>
                <w:kern w:val="0"/>
                <w:sz w:val="22"/>
              </w:rPr>
              <w:t>科室</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承诺时限</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法定时限</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收费情况及依据</w:t>
            </w:r>
          </w:p>
        </w:tc>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调整意见及理由</w:t>
            </w:r>
          </w:p>
        </w:tc>
      </w:tr>
      <w:tr>
        <w:tblPrEx>
          <w:tblCellMar>
            <w:top w:w="0" w:type="dxa"/>
            <w:left w:w="108" w:type="dxa"/>
            <w:bottom w:w="0" w:type="dxa"/>
            <w:right w:w="108" w:type="dxa"/>
          </w:tblCellMar>
        </w:tblPrEx>
        <w:trPr>
          <w:trHeight w:val="1608" w:hRule="atLeast"/>
        </w:trPr>
        <w:tc>
          <w:tcPr>
            <w:tcW w:w="6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11</w:t>
            </w:r>
          </w:p>
        </w:tc>
        <w:tc>
          <w:tcPr>
            <w:tcW w:w="1044" w:type="dxa"/>
            <w:vMerge w:val="restart"/>
            <w:tcBorders>
              <w:top w:val="single" w:color="000000" w:sz="4" w:space="0"/>
              <w:left w:val="single" w:color="000000" w:sz="4" w:space="0"/>
              <w:right w:val="single" w:color="000000" w:sz="4" w:space="0"/>
            </w:tcBorders>
            <w:noWrap w:val="0"/>
            <w:vAlign w:val="center"/>
          </w:tcPr>
          <w:p>
            <w:pPr>
              <w:widowControl/>
              <w:spacing w:line="360" w:lineRule="auto"/>
              <w:textAlignment w:val="center"/>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lang w:val="en-US" w:eastAsia="zh-CN"/>
              </w:rPr>
              <w:t>安全施工措施审查备案</w:t>
            </w:r>
          </w:p>
        </w:tc>
        <w:tc>
          <w:tcPr>
            <w:tcW w:w="3118"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432"/>
              <w:rPr>
                <w:rFonts w:hint="eastAsia" w:ascii="宋体" w:hAnsi="宋体" w:cs="宋体"/>
                <w:kern w:val="0"/>
                <w:sz w:val="16"/>
                <w:szCs w:val="16"/>
                <w:lang w:bidi="ar"/>
              </w:rPr>
            </w:pPr>
            <w:r>
              <w:rPr>
                <w:rFonts w:hint="eastAsia" w:ascii="宋体" w:hAnsi="宋体" w:cs="宋体"/>
                <w:kern w:val="0"/>
                <w:sz w:val="22"/>
              </w:rPr>
              <w:t xml:space="preserve"> </w:t>
            </w:r>
            <w:r>
              <w:rPr>
                <w:rFonts w:hint="eastAsia" w:ascii="宋体" w:hAnsi="宋体" w:cs="宋体"/>
                <w:kern w:val="0"/>
                <w:sz w:val="16"/>
                <w:szCs w:val="16"/>
                <w:lang w:bidi="ar"/>
              </w:rPr>
              <w:t>《建设工程安全生产管理条例》（国务院令第393号）第十条：“建设单位在领取施工许可证时，应当提供建设工程有关安全施工措施的资料。</w:t>
            </w:r>
          </w:p>
          <w:p>
            <w:pPr>
              <w:pStyle w:val="3"/>
              <w:widowControl/>
              <w:spacing w:before="76" w:beforeAutospacing="0" w:after="240" w:afterAutospacing="0" w:line="360" w:lineRule="auto"/>
              <w:rPr>
                <w:rFonts w:hint="eastAsia" w:ascii="宋体" w:cs="宋体"/>
                <w:color w:val="auto"/>
                <w:sz w:val="16"/>
                <w:szCs w:val="16"/>
                <w:lang w:bidi="ar"/>
              </w:rPr>
            </w:pPr>
            <w:r>
              <w:rPr>
                <w:rFonts w:hint="eastAsia" w:ascii="宋体" w:hAnsi="宋体" w:cs="宋体"/>
                <w:kern w:val="0"/>
                <w:sz w:val="16"/>
                <w:szCs w:val="16"/>
                <w:lang w:bidi="ar"/>
              </w:rPr>
              <w:t>依法批准开工报告的建设工程，建设单位应当自开工报告批准之日起15日内，将保证安全施工的措施报送建设工程所在地的县级以上地方人民政府建设行政主管部门或者其他有关部门备案”</w:t>
            </w:r>
          </w:p>
        </w:tc>
        <w:tc>
          <w:tcPr>
            <w:tcW w:w="72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auto"/>
                <w:sz w:val="22"/>
              </w:rPr>
            </w:pPr>
          </w:p>
        </w:tc>
        <w:tc>
          <w:tcPr>
            <w:tcW w:w="706"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hint="eastAsia" w:ascii="宋体" w:cs="宋体"/>
                <w:color w:val="auto"/>
                <w:kern w:val="0"/>
                <w:sz w:val="16"/>
                <w:szCs w:val="16"/>
                <w:lang w:bidi="ar"/>
              </w:rPr>
            </w:pPr>
            <w:r>
              <w:rPr>
                <w:rFonts w:hint="eastAsia" w:ascii="宋体" w:cs="宋体"/>
                <w:color w:val="auto"/>
                <w:kern w:val="0"/>
                <w:sz w:val="16"/>
                <w:szCs w:val="16"/>
                <w:lang w:bidi="ar"/>
              </w:rPr>
              <w:t>鲁山县住房和城乡建设局</w:t>
            </w:r>
          </w:p>
        </w:tc>
        <w:tc>
          <w:tcPr>
            <w:tcW w:w="706"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ascii="宋体" w:cs="宋体"/>
                <w:color w:val="auto"/>
                <w:kern w:val="0"/>
                <w:sz w:val="16"/>
                <w:szCs w:val="16"/>
                <w:lang w:bidi="ar"/>
              </w:rPr>
            </w:pP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检查</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1.检查责任：按照法律法规规定和程序实施检查，实事求是，证据完整、确凿。监督检查人员不得少于两人，并应当出示合法证件。</w:t>
            </w:r>
          </w:p>
        </w:tc>
        <w:tc>
          <w:tcPr>
            <w:tcW w:w="706"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宋体" w:eastAsia="宋体" w:cs="宋体"/>
                <w:color w:val="auto"/>
                <w:kern w:val="0"/>
                <w:sz w:val="16"/>
                <w:szCs w:val="16"/>
                <w:lang w:eastAsia="zh-CN" w:bidi="ar"/>
              </w:rPr>
            </w:pPr>
            <w:r>
              <w:rPr>
                <w:rFonts w:hint="eastAsia" w:ascii="宋体" w:cs="宋体"/>
                <w:color w:val="auto"/>
                <w:kern w:val="0"/>
                <w:sz w:val="16"/>
                <w:szCs w:val="16"/>
                <w:lang w:eastAsia="zh-CN" w:bidi="ar"/>
              </w:rPr>
              <w:t>装饰办（安监站）</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不收费</w:t>
            </w:r>
          </w:p>
        </w:tc>
        <w:tc>
          <w:tcPr>
            <w:tcW w:w="5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保留</w:t>
            </w:r>
          </w:p>
        </w:tc>
      </w:tr>
      <w:tr>
        <w:tblPrEx>
          <w:tblCellMar>
            <w:top w:w="0" w:type="dxa"/>
            <w:left w:w="108" w:type="dxa"/>
            <w:bottom w:w="0" w:type="dxa"/>
            <w:right w:w="108" w:type="dxa"/>
          </w:tblCellMar>
        </w:tblPrEx>
        <w:trPr>
          <w:trHeight w:val="1171"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4"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处置</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2.处置责任：依法处置，不得违反法律法规。</w:t>
            </w:r>
          </w:p>
        </w:tc>
        <w:tc>
          <w:tcPr>
            <w:tcW w:w="706"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1053"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4"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cs="宋体"/>
                <w:color w:val="auto"/>
                <w:kern w:val="0"/>
                <w:sz w:val="16"/>
                <w:szCs w:val="16"/>
                <w:lang w:bidi="ar"/>
              </w:rPr>
            </w:pPr>
            <w:r>
              <w:rPr>
                <w:rFonts w:hint="eastAsia" w:ascii="宋体" w:cs="宋体"/>
                <w:color w:val="auto"/>
                <w:kern w:val="0"/>
                <w:sz w:val="16"/>
                <w:szCs w:val="16"/>
                <w:lang w:bidi="ar"/>
              </w:rPr>
              <w:t>信息</w:t>
            </w:r>
          </w:p>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公开</w:t>
            </w:r>
          </w:p>
        </w:tc>
        <w:tc>
          <w:tcPr>
            <w:tcW w:w="3888"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3.信息公开责任：依法、按照程序办理信息公开事项。</w:t>
            </w:r>
          </w:p>
        </w:tc>
        <w:tc>
          <w:tcPr>
            <w:tcW w:w="706"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0"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983"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4"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bottom w:val="single" w:color="000000" w:sz="4" w:space="0"/>
              <w:right w:val="single" w:color="auto"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textAlignment w:val="center"/>
              <w:rPr>
                <w:rFonts w:ascii="宋体" w:cs="宋体"/>
                <w:color w:val="auto"/>
                <w:kern w:val="0"/>
                <w:sz w:val="16"/>
                <w:szCs w:val="16"/>
                <w:lang w:bidi="ar"/>
              </w:rPr>
            </w:pPr>
          </w:p>
        </w:tc>
        <w:tc>
          <w:tcPr>
            <w:tcW w:w="388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4.其他法律法规规章规定应履行的责任。</w:t>
            </w:r>
          </w:p>
        </w:tc>
        <w:tc>
          <w:tcPr>
            <w:tcW w:w="706" w:type="dxa"/>
            <w:vMerge w:val="continue"/>
            <w:tcBorders>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color w:val="auto"/>
                <w:sz w:val="22"/>
              </w:rPr>
            </w:pPr>
          </w:p>
        </w:tc>
        <w:tc>
          <w:tcPr>
            <w:tcW w:w="53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0"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413" w:hRule="atLeast"/>
        </w:trPr>
        <w:tc>
          <w:tcPr>
            <w:tcW w:w="1432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服务电话：0375- </w:t>
            </w:r>
            <w:r>
              <w:rPr>
                <w:rFonts w:hint="eastAsia" w:ascii="宋体" w:hAnsi="宋体" w:cs="宋体"/>
                <w:color w:val="auto"/>
                <w:kern w:val="0"/>
                <w:sz w:val="22"/>
                <w:lang w:bidi="ar"/>
              </w:rPr>
              <w:t xml:space="preserve"> 5032556 </w:t>
            </w:r>
            <w:r>
              <w:rPr>
                <w:rFonts w:hint="eastAsia" w:ascii="宋体" w:hAnsi="宋体" w:cs="宋体"/>
                <w:color w:val="auto"/>
                <w:kern w:val="0"/>
                <w:sz w:val="22"/>
              </w:rPr>
              <w:t xml:space="preserve">           </w:t>
            </w:r>
            <w:r>
              <w:rPr>
                <w:rFonts w:hint="eastAsia" w:ascii="宋体" w:hAnsi="宋体" w:cs="宋体"/>
                <w:color w:val="auto"/>
                <w:kern w:val="0"/>
                <w:sz w:val="22"/>
                <w:lang w:bidi="ar"/>
              </w:rPr>
              <w:t>投诉机构：</w:t>
            </w:r>
            <w:r>
              <w:rPr>
                <w:rFonts w:hint="eastAsia" w:ascii="宋体" w:hAnsi="宋体" w:cs="宋体"/>
                <w:color w:val="auto"/>
                <w:kern w:val="0"/>
                <w:sz w:val="24"/>
                <w:szCs w:val="24"/>
              </w:rPr>
              <w:t xml:space="preserve">鲁山县住房和城乡建设局监察室       投诉电话：0375—7172891 </w:t>
            </w:r>
            <w:r>
              <w:rPr>
                <w:rFonts w:hint="eastAsia" w:ascii="仿宋_GB2312" w:hAnsi="宋体" w:eastAsia="仿宋_GB2312"/>
                <w:color w:val="auto"/>
                <w:szCs w:val="21"/>
              </w:rPr>
              <w:t xml:space="preserve"> </w:t>
            </w:r>
            <w:r>
              <w:rPr>
                <w:rFonts w:hint="eastAsia" w:ascii="宋体" w:hAnsi="宋体" w:cs="宋体"/>
                <w:color w:val="auto"/>
                <w:kern w:val="0"/>
                <w:sz w:val="22"/>
              </w:rPr>
              <w:t xml:space="preserve">        </w:t>
            </w:r>
          </w:p>
        </w:tc>
      </w:tr>
      <w:tr>
        <w:tblPrEx>
          <w:tblCellMar>
            <w:top w:w="0" w:type="dxa"/>
            <w:left w:w="108" w:type="dxa"/>
            <w:bottom w:w="0" w:type="dxa"/>
            <w:right w:w="108" w:type="dxa"/>
          </w:tblCellMar>
        </w:tblPrEx>
        <w:trPr>
          <w:trHeight w:val="441" w:hRule="atLeast"/>
        </w:trPr>
        <w:tc>
          <w:tcPr>
            <w:tcW w:w="1432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办公地点：</w:t>
            </w:r>
            <w:r>
              <w:rPr>
                <w:rFonts w:hint="eastAsia" w:ascii="宋体" w:hAnsi="宋体" w:cs="宋体"/>
                <w:color w:val="auto"/>
                <w:kern w:val="0"/>
                <w:sz w:val="18"/>
                <w:szCs w:val="18"/>
                <w:lang w:bidi="ar"/>
              </w:rPr>
              <w:t>鲁山县老城大街38号</w:t>
            </w:r>
            <w:r>
              <w:rPr>
                <w:rFonts w:hint="eastAsia" w:ascii="宋体" w:hAnsi="宋体" w:cs="宋体"/>
                <w:color w:val="auto"/>
                <w:kern w:val="0"/>
                <w:sz w:val="22"/>
              </w:rPr>
              <w:t xml:space="preserve">                         </w:t>
            </w:r>
          </w:p>
        </w:tc>
      </w:tr>
    </w:tbl>
    <w:p>
      <w:r>
        <w:br w:type="page"/>
      </w:r>
    </w:p>
    <w:tbl>
      <w:tblPr>
        <w:tblStyle w:val="4"/>
        <w:tblW w:w="14320" w:type="dxa"/>
        <w:tblInd w:w="0" w:type="dxa"/>
        <w:tblLayout w:type="fixed"/>
        <w:tblCellMar>
          <w:top w:w="0" w:type="dxa"/>
          <w:left w:w="108" w:type="dxa"/>
          <w:bottom w:w="0" w:type="dxa"/>
          <w:right w:w="108" w:type="dxa"/>
        </w:tblCellMar>
      </w:tblPr>
      <w:tblGrid>
        <w:gridCol w:w="606"/>
        <w:gridCol w:w="1044"/>
        <w:gridCol w:w="3118"/>
        <w:gridCol w:w="724"/>
        <w:gridCol w:w="706"/>
        <w:gridCol w:w="706"/>
        <w:gridCol w:w="706"/>
        <w:gridCol w:w="3888"/>
        <w:gridCol w:w="706"/>
        <w:gridCol w:w="530"/>
        <w:gridCol w:w="530"/>
        <w:gridCol w:w="530"/>
        <w:gridCol w:w="526"/>
      </w:tblGrid>
      <w:tr>
        <w:tblPrEx>
          <w:tblCellMar>
            <w:top w:w="0" w:type="dxa"/>
            <w:left w:w="108" w:type="dxa"/>
            <w:bottom w:w="0" w:type="dxa"/>
            <w:right w:w="108" w:type="dxa"/>
          </w:tblCellMar>
        </w:tblPrEx>
        <w:trPr>
          <w:trHeight w:val="1070" w:hRule="atLeast"/>
        </w:trPr>
        <w:tc>
          <w:tcPr>
            <w:tcW w:w="14320" w:type="dxa"/>
            <w:gridSpan w:val="13"/>
            <w:tcBorders>
              <w:top w:val="nil"/>
              <w:left w:val="nil"/>
              <w:bottom w:val="single" w:color="000000" w:sz="4" w:space="0"/>
              <w:right w:val="nil"/>
            </w:tcBorders>
            <w:noWrap w:val="0"/>
            <w:tcMar>
              <w:top w:w="15" w:type="dxa"/>
              <w:left w:w="15" w:type="dxa"/>
              <w:bottom w:w="15" w:type="dxa"/>
              <w:right w:w="15" w:type="dxa"/>
            </w:tcMar>
            <w:vAlign w:val="center"/>
          </w:tcPr>
          <w:p>
            <w:pPr>
              <w:widowControl/>
              <w:jc w:val="center"/>
              <w:textAlignment w:val="center"/>
              <w:rPr>
                <w:rFonts w:ascii="宋体" w:hAnsi="宋体" w:cs="宋体"/>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jc w:val="left"/>
              <w:textAlignment w:val="center"/>
              <w:rPr>
                <w:rFonts w:ascii="宋体" w:hAnsi="宋体" w:cs="宋体"/>
                <w:color w:val="auto"/>
                <w:sz w:val="24"/>
              </w:rPr>
            </w:pPr>
            <w:r>
              <w:rPr>
                <w:rFonts w:hint="eastAsia" w:ascii="宋体" w:hAnsi="宋体" w:eastAsia="宋体" w:cs="宋体"/>
                <w:b/>
                <w:bCs/>
                <w:i w:val="0"/>
                <w:iCs w:val="0"/>
                <w:color w:val="000000"/>
                <w:kern w:val="0"/>
                <w:sz w:val="22"/>
                <w:szCs w:val="22"/>
                <w:u w:val="none"/>
                <w:lang w:val="en-US" w:eastAsia="zh-CN" w:bidi="ar"/>
              </w:rPr>
              <w:t>职权类别：</w:t>
            </w:r>
            <w:r>
              <w:rPr>
                <w:rFonts w:hint="eastAsia" w:ascii="宋体" w:hAnsi="宋体" w:cs="宋体"/>
                <w:b/>
                <w:bCs/>
                <w:i w:val="0"/>
                <w:iCs w:val="0"/>
                <w:color w:val="000000"/>
                <w:kern w:val="0"/>
                <w:sz w:val="22"/>
                <w:szCs w:val="22"/>
                <w:u w:val="none"/>
                <w:lang w:val="en-US" w:eastAsia="zh-CN" w:bidi="ar"/>
              </w:rPr>
              <w:t>其他职权</w:t>
            </w:r>
          </w:p>
        </w:tc>
      </w:tr>
      <w:tr>
        <w:tblPrEx>
          <w:tblCellMar>
            <w:top w:w="0" w:type="dxa"/>
            <w:left w:w="108" w:type="dxa"/>
            <w:bottom w:w="0" w:type="dxa"/>
            <w:right w:w="108" w:type="dxa"/>
          </w:tblCellMar>
        </w:tblPrEx>
        <w:trPr>
          <w:trHeight w:val="1088" w:hRule="atLeast"/>
        </w:trPr>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序号</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职权</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名称</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实施依据</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实施对象</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实施部门</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sz w:val="22"/>
              </w:rPr>
            </w:pPr>
            <w:r>
              <w:rPr>
                <w:rFonts w:hint="eastAsia" w:ascii="黑体" w:hAnsi="宋体" w:eastAsia="黑体" w:cs="黑体"/>
                <w:color w:val="auto"/>
                <w:sz w:val="22"/>
              </w:rPr>
              <w:t>其他共同实施部门</w:t>
            </w: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办理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环节</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责任事项</w:t>
            </w: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w:t>
            </w:r>
            <w:r>
              <w:rPr>
                <w:rFonts w:hint="eastAsia" w:ascii="黑体" w:hAnsi="宋体" w:eastAsia="黑体" w:cs="黑体"/>
                <w:color w:val="auto"/>
                <w:kern w:val="0"/>
                <w:sz w:val="22"/>
              </w:rPr>
              <w:br w:type="textWrapping"/>
            </w:r>
            <w:r>
              <w:rPr>
                <w:rFonts w:hint="eastAsia" w:ascii="黑体" w:hAnsi="宋体" w:eastAsia="黑体" w:cs="黑体"/>
                <w:color w:val="auto"/>
                <w:kern w:val="0"/>
                <w:sz w:val="22"/>
              </w:rPr>
              <w:t>科室</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承诺时限</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法定时限</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收费情况及依据</w:t>
            </w:r>
          </w:p>
        </w:tc>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调整意见及理由</w:t>
            </w:r>
          </w:p>
        </w:tc>
      </w:tr>
      <w:tr>
        <w:tblPrEx>
          <w:tblCellMar>
            <w:top w:w="0" w:type="dxa"/>
            <w:left w:w="108" w:type="dxa"/>
            <w:bottom w:w="0" w:type="dxa"/>
            <w:right w:w="108" w:type="dxa"/>
          </w:tblCellMar>
        </w:tblPrEx>
        <w:trPr>
          <w:trHeight w:val="1600" w:hRule="atLeast"/>
        </w:trPr>
        <w:tc>
          <w:tcPr>
            <w:tcW w:w="6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12</w:t>
            </w:r>
          </w:p>
        </w:tc>
        <w:tc>
          <w:tcPr>
            <w:tcW w:w="1044" w:type="dxa"/>
            <w:vMerge w:val="restart"/>
            <w:tcBorders>
              <w:top w:val="single" w:color="000000" w:sz="4" w:space="0"/>
              <w:left w:val="single" w:color="000000" w:sz="4" w:space="0"/>
              <w:right w:val="single" w:color="000000" w:sz="4" w:space="0"/>
            </w:tcBorders>
            <w:noWrap w:val="0"/>
            <w:vAlign w:val="center"/>
          </w:tcPr>
          <w:p>
            <w:pPr>
              <w:widowControl/>
              <w:spacing w:line="360" w:lineRule="auto"/>
              <w:textAlignment w:val="center"/>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lang w:val="en-US" w:eastAsia="zh-CN"/>
              </w:rPr>
              <w:t>工程施工图设计文件审查合格书备案</w:t>
            </w:r>
          </w:p>
        </w:tc>
        <w:tc>
          <w:tcPr>
            <w:tcW w:w="3118"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
              <w:widowControl/>
              <w:spacing w:before="76" w:beforeAutospacing="0" w:after="240" w:afterAutospacing="0" w:line="360" w:lineRule="auto"/>
              <w:rPr>
                <w:rFonts w:hint="default" w:ascii="宋体" w:eastAsia="宋体" w:cs="宋体"/>
                <w:color w:val="auto"/>
                <w:sz w:val="16"/>
                <w:szCs w:val="16"/>
                <w:lang w:val="en-US" w:eastAsia="zh-CN" w:bidi="ar"/>
              </w:rPr>
            </w:pPr>
            <w:r>
              <w:rPr>
                <w:rFonts w:hint="eastAsia" w:ascii="宋体" w:cs="宋体"/>
                <w:color w:val="auto"/>
                <w:sz w:val="16"/>
                <w:szCs w:val="16"/>
                <w:lang w:eastAsia="zh-CN" w:bidi="ar"/>
              </w:rPr>
              <w:t>《房屋建筑和市政基础设施工程施工图设计文件</w:t>
            </w:r>
            <w:r>
              <w:rPr>
                <w:rFonts w:hint="eastAsia" w:ascii="宋体" w:cs="宋体"/>
                <w:color w:val="auto"/>
                <w:sz w:val="16"/>
                <w:szCs w:val="16"/>
                <w:lang w:val="en-US" w:eastAsia="zh-CN" w:bidi="ar"/>
              </w:rPr>
              <w:t xml:space="preserve"> 审查管理办法》第十三条审查机构应当在出具审查合格书后5个工作日内，将审查情况报工程所在地住房城乡建设主管部门备案</w:t>
            </w:r>
          </w:p>
        </w:tc>
        <w:tc>
          <w:tcPr>
            <w:tcW w:w="72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auto"/>
                <w:sz w:val="22"/>
              </w:rPr>
            </w:pPr>
          </w:p>
        </w:tc>
        <w:tc>
          <w:tcPr>
            <w:tcW w:w="706"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hint="eastAsia" w:ascii="宋体" w:cs="宋体"/>
                <w:color w:val="auto"/>
                <w:kern w:val="0"/>
                <w:sz w:val="16"/>
                <w:szCs w:val="16"/>
                <w:lang w:bidi="ar"/>
              </w:rPr>
            </w:pPr>
            <w:r>
              <w:rPr>
                <w:rFonts w:hint="eastAsia" w:ascii="宋体" w:cs="宋体"/>
                <w:color w:val="auto"/>
                <w:kern w:val="0"/>
                <w:sz w:val="16"/>
                <w:szCs w:val="16"/>
                <w:lang w:bidi="ar"/>
              </w:rPr>
              <w:t>鲁山县住房和城乡建设局</w:t>
            </w:r>
          </w:p>
        </w:tc>
        <w:tc>
          <w:tcPr>
            <w:tcW w:w="706"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ascii="宋体" w:cs="宋体"/>
                <w:color w:val="auto"/>
                <w:kern w:val="0"/>
                <w:sz w:val="16"/>
                <w:szCs w:val="16"/>
                <w:lang w:bidi="ar"/>
              </w:rPr>
            </w:pP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检查</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1.检查责任：按照法律法规规定和程序实施检查，实事求是，证据完整、确凿。监督检查人员不得少于两人，并应当出示合法证件。</w:t>
            </w:r>
          </w:p>
        </w:tc>
        <w:tc>
          <w:tcPr>
            <w:tcW w:w="706"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宋体" w:eastAsia="宋体" w:cs="宋体"/>
                <w:color w:val="auto"/>
                <w:kern w:val="0"/>
                <w:sz w:val="16"/>
                <w:szCs w:val="16"/>
                <w:lang w:eastAsia="zh-CN" w:bidi="ar"/>
              </w:rPr>
            </w:pPr>
            <w:r>
              <w:rPr>
                <w:rFonts w:hint="eastAsia" w:ascii="宋体" w:cs="宋体"/>
                <w:color w:val="auto"/>
                <w:kern w:val="0"/>
                <w:sz w:val="16"/>
                <w:szCs w:val="16"/>
                <w:lang w:eastAsia="zh-CN" w:bidi="ar"/>
              </w:rPr>
              <w:t>监察大队</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不收费</w:t>
            </w:r>
          </w:p>
        </w:tc>
        <w:tc>
          <w:tcPr>
            <w:tcW w:w="5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保留</w:t>
            </w:r>
          </w:p>
        </w:tc>
      </w:tr>
      <w:tr>
        <w:tblPrEx>
          <w:tblCellMar>
            <w:top w:w="0" w:type="dxa"/>
            <w:left w:w="108" w:type="dxa"/>
            <w:bottom w:w="0" w:type="dxa"/>
            <w:right w:w="108" w:type="dxa"/>
          </w:tblCellMar>
        </w:tblPrEx>
        <w:trPr>
          <w:trHeight w:val="1165"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4"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处置</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2.处置责任：依法处置，不得违反法律法规。</w:t>
            </w:r>
          </w:p>
        </w:tc>
        <w:tc>
          <w:tcPr>
            <w:tcW w:w="706"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90"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4"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cs="宋体"/>
                <w:color w:val="auto"/>
                <w:kern w:val="0"/>
                <w:sz w:val="16"/>
                <w:szCs w:val="16"/>
                <w:lang w:bidi="ar"/>
              </w:rPr>
            </w:pPr>
            <w:r>
              <w:rPr>
                <w:rFonts w:hint="eastAsia" w:ascii="宋体" w:cs="宋体"/>
                <w:color w:val="auto"/>
                <w:kern w:val="0"/>
                <w:sz w:val="16"/>
                <w:szCs w:val="16"/>
                <w:lang w:bidi="ar"/>
              </w:rPr>
              <w:t>信息</w:t>
            </w:r>
          </w:p>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公开</w:t>
            </w:r>
          </w:p>
        </w:tc>
        <w:tc>
          <w:tcPr>
            <w:tcW w:w="3888"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3.信息公开责任：依法、按照程序办理信息公开事项。</w:t>
            </w:r>
          </w:p>
        </w:tc>
        <w:tc>
          <w:tcPr>
            <w:tcW w:w="706"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0"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1007"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4"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bottom w:val="single" w:color="000000" w:sz="4" w:space="0"/>
              <w:right w:val="single" w:color="auto"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textAlignment w:val="center"/>
              <w:rPr>
                <w:rFonts w:ascii="宋体" w:cs="宋体"/>
                <w:color w:val="auto"/>
                <w:kern w:val="0"/>
                <w:sz w:val="16"/>
                <w:szCs w:val="16"/>
                <w:lang w:bidi="ar"/>
              </w:rPr>
            </w:pPr>
          </w:p>
        </w:tc>
        <w:tc>
          <w:tcPr>
            <w:tcW w:w="388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4.其他法律法规规章规定应履行的责任。</w:t>
            </w:r>
          </w:p>
        </w:tc>
        <w:tc>
          <w:tcPr>
            <w:tcW w:w="706" w:type="dxa"/>
            <w:vMerge w:val="continue"/>
            <w:tcBorders>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color w:val="auto"/>
                <w:sz w:val="22"/>
              </w:rPr>
            </w:pPr>
          </w:p>
        </w:tc>
        <w:tc>
          <w:tcPr>
            <w:tcW w:w="53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0"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411" w:hRule="atLeast"/>
        </w:trPr>
        <w:tc>
          <w:tcPr>
            <w:tcW w:w="1432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服务电话：0375- </w:t>
            </w:r>
            <w:r>
              <w:rPr>
                <w:rFonts w:hint="eastAsia" w:ascii="宋体" w:hAnsi="宋体" w:cs="宋体"/>
                <w:color w:val="auto"/>
                <w:kern w:val="0"/>
                <w:sz w:val="22"/>
                <w:lang w:bidi="ar"/>
              </w:rPr>
              <w:t xml:space="preserve"> 5032556 </w:t>
            </w:r>
            <w:r>
              <w:rPr>
                <w:rFonts w:hint="eastAsia" w:ascii="宋体" w:hAnsi="宋体" w:cs="宋体"/>
                <w:color w:val="auto"/>
                <w:kern w:val="0"/>
                <w:sz w:val="22"/>
              </w:rPr>
              <w:t xml:space="preserve">           </w:t>
            </w:r>
            <w:r>
              <w:rPr>
                <w:rFonts w:hint="eastAsia" w:ascii="宋体" w:hAnsi="宋体" w:cs="宋体"/>
                <w:color w:val="auto"/>
                <w:kern w:val="0"/>
                <w:sz w:val="22"/>
                <w:lang w:bidi="ar"/>
              </w:rPr>
              <w:t>投诉机构：</w:t>
            </w:r>
            <w:r>
              <w:rPr>
                <w:rFonts w:hint="eastAsia" w:ascii="宋体" w:hAnsi="宋体" w:cs="宋体"/>
                <w:color w:val="auto"/>
                <w:kern w:val="0"/>
                <w:sz w:val="24"/>
                <w:szCs w:val="24"/>
              </w:rPr>
              <w:t xml:space="preserve">鲁山县住房和城乡建设局监察室       投诉电话：0375—7172891 </w:t>
            </w:r>
            <w:r>
              <w:rPr>
                <w:rFonts w:hint="eastAsia" w:ascii="仿宋_GB2312" w:hAnsi="宋体" w:eastAsia="仿宋_GB2312"/>
                <w:color w:val="auto"/>
                <w:szCs w:val="21"/>
              </w:rPr>
              <w:t xml:space="preserve"> </w:t>
            </w:r>
            <w:r>
              <w:rPr>
                <w:rFonts w:hint="eastAsia" w:ascii="宋体" w:hAnsi="宋体" w:cs="宋体"/>
                <w:color w:val="auto"/>
                <w:kern w:val="0"/>
                <w:sz w:val="22"/>
              </w:rPr>
              <w:t xml:space="preserve">        </w:t>
            </w:r>
          </w:p>
        </w:tc>
      </w:tr>
      <w:tr>
        <w:tblPrEx>
          <w:tblCellMar>
            <w:top w:w="0" w:type="dxa"/>
            <w:left w:w="108" w:type="dxa"/>
            <w:bottom w:w="0" w:type="dxa"/>
            <w:right w:w="108" w:type="dxa"/>
          </w:tblCellMar>
        </w:tblPrEx>
        <w:trPr>
          <w:trHeight w:val="438" w:hRule="atLeast"/>
        </w:trPr>
        <w:tc>
          <w:tcPr>
            <w:tcW w:w="1432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办公地点：</w:t>
            </w:r>
            <w:r>
              <w:rPr>
                <w:rFonts w:hint="eastAsia" w:ascii="宋体" w:hAnsi="宋体" w:cs="宋体"/>
                <w:color w:val="auto"/>
                <w:kern w:val="0"/>
                <w:sz w:val="18"/>
                <w:szCs w:val="18"/>
                <w:lang w:bidi="ar"/>
              </w:rPr>
              <w:t>鲁山县老城大街38号</w:t>
            </w:r>
            <w:r>
              <w:rPr>
                <w:rFonts w:hint="eastAsia" w:ascii="宋体" w:hAnsi="宋体" w:cs="宋体"/>
                <w:color w:val="auto"/>
                <w:kern w:val="0"/>
                <w:sz w:val="22"/>
              </w:rPr>
              <w:t xml:space="preserve">                         </w:t>
            </w:r>
          </w:p>
        </w:tc>
      </w:tr>
    </w:tbl>
    <w:p>
      <w:r>
        <w:br w:type="page"/>
      </w:r>
    </w:p>
    <w:tbl>
      <w:tblPr>
        <w:tblStyle w:val="4"/>
        <w:tblW w:w="14340" w:type="dxa"/>
        <w:tblInd w:w="0" w:type="dxa"/>
        <w:tblLayout w:type="fixed"/>
        <w:tblCellMar>
          <w:top w:w="0" w:type="dxa"/>
          <w:left w:w="108" w:type="dxa"/>
          <w:bottom w:w="0" w:type="dxa"/>
          <w:right w:w="108" w:type="dxa"/>
        </w:tblCellMar>
      </w:tblPr>
      <w:tblGrid>
        <w:gridCol w:w="606"/>
        <w:gridCol w:w="1046"/>
        <w:gridCol w:w="3122"/>
        <w:gridCol w:w="725"/>
        <w:gridCol w:w="707"/>
        <w:gridCol w:w="707"/>
        <w:gridCol w:w="707"/>
        <w:gridCol w:w="3894"/>
        <w:gridCol w:w="707"/>
        <w:gridCol w:w="530"/>
        <w:gridCol w:w="530"/>
        <w:gridCol w:w="530"/>
        <w:gridCol w:w="529"/>
      </w:tblGrid>
      <w:tr>
        <w:tblPrEx>
          <w:tblCellMar>
            <w:top w:w="0" w:type="dxa"/>
            <w:left w:w="108" w:type="dxa"/>
            <w:bottom w:w="0" w:type="dxa"/>
            <w:right w:w="108" w:type="dxa"/>
          </w:tblCellMar>
        </w:tblPrEx>
        <w:trPr>
          <w:trHeight w:val="992" w:hRule="atLeast"/>
        </w:trPr>
        <w:tc>
          <w:tcPr>
            <w:tcW w:w="14340" w:type="dxa"/>
            <w:gridSpan w:val="13"/>
            <w:tcBorders>
              <w:top w:val="nil"/>
              <w:left w:val="nil"/>
              <w:bottom w:val="single" w:color="000000" w:sz="4" w:space="0"/>
              <w:right w:val="nil"/>
            </w:tcBorders>
            <w:noWrap w:val="0"/>
            <w:tcMar>
              <w:top w:w="15" w:type="dxa"/>
              <w:left w:w="15" w:type="dxa"/>
              <w:bottom w:w="15" w:type="dxa"/>
              <w:right w:w="15" w:type="dxa"/>
            </w:tcMar>
            <w:vAlign w:val="center"/>
          </w:tcPr>
          <w:p>
            <w:pPr>
              <w:widowControl/>
              <w:jc w:val="center"/>
              <w:textAlignment w:val="center"/>
              <w:rPr>
                <w:rFonts w:ascii="宋体" w:hAnsi="宋体" w:cs="宋体"/>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jc w:val="left"/>
              <w:textAlignment w:val="center"/>
              <w:rPr>
                <w:rFonts w:ascii="宋体" w:hAnsi="宋体" w:cs="宋体"/>
                <w:color w:val="auto"/>
                <w:sz w:val="24"/>
              </w:rPr>
            </w:pPr>
            <w:r>
              <w:rPr>
                <w:rFonts w:hint="eastAsia" w:ascii="宋体" w:hAnsi="宋体" w:eastAsia="宋体" w:cs="宋体"/>
                <w:b/>
                <w:bCs/>
                <w:i w:val="0"/>
                <w:iCs w:val="0"/>
                <w:color w:val="000000"/>
                <w:kern w:val="0"/>
                <w:sz w:val="22"/>
                <w:szCs w:val="22"/>
                <w:u w:val="none"/>
                <w:lang w:val="en-US" w:eastAsia="zh-CN" w:bidi="ar"/>
              </w:rPr>
              <w:t>职权类别：</w:t>
            </w:r>
            <w:r>
              <w:rPr>
                <w:rFonts w:hint="eastAsia" w:ascii="宋体" w:hAnsi="宋体" w:cs="宋体"/>
                <w:b/>
                <w:bCs/>
                <w:i w:val="0"/>
                <w:iCs w:val="0"/>
                <w:color w:val="000000"/>
                <w:kern w:val="0"/>
                <w:sz w:val="22"/>
                <w:szCs w:val="22"/>
                <w:u w:val="none"/>
                <w:lang w:val="en-US" w:eastAsia="zh-CN" w:bidi="ar"/>
              </w:rPr>
              <w:t>其他职权</w:t>
            </w:r>
          </w:p>
        </w:tc>
      </w:tr>
      <w:tr>
        <w:tblPrEx>
          <w:tblCellMar>
            <w:top w:w="0" w:type="dxa"/>
            <w:left w:w="108" w:type="dxa"/>
            <w:bottom w:w="0" w:type="dxa"/>
            <w:right w:w="108" w:type="dxa"/>
          </w:tblCellMar>
        </w:tblPrEx>
        <w:trPr>
          <w:trHeight w:val="1964" w:hRule="atLeast"/>
        </w:trPr>
        <w:tc>
          <w:tcPr>
            <w:tcW w:w="6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黑体" w:hAnsi="宋体" w:eastAsia="黑体" w:cs="黑体"/>
                <w:color w:val="auto"/>
                <w:sz w:val="22"/>
              </w:rPr>
            </w:pPr>
            <w:r>
              <w:rPr>
                <w:rFonts w:hint="eastAsia" w:ascii="黑体" w:hAnsi="宋体" w:eastAsia="黑体" w:cs="黑体"/>
                <w:color w:val="auto"/>
                <w:kern w:val="0"/>
                <w:sz w:val="22"/>
              </w:rPr>
              <w:t>序号</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职权</w:t>
            </w:r>
          </w:p>
          <w:p>
            <w:pPr>
              <w:widowControl/>
              <w:spacing w:line="360" w:lineRule="auto"/>
              <w:jc w:val="center"/>
              <w:textAlignment w:val="center"/>
              <w:rPr>
                <w:rFonts w:ascii="黑体" w:hAnsi="宋体" w:eastAsia="黑体" w:cs="黑体"/>
                <w:color w:val="auto"/>
                <w:sz w:val="22"/>
              </w:rPr>
            </w:pPr>
            <w:r>
              <w:rPr>
                <w:rFonts w:hint="eastAsia" w:ascii="黑体" w:hAnsi="宋体" w:eastAsia="黑体" w:cs="黑体"/>
                <w:color w:val="auto"/>
                <w:kern w:val="0"/>
                <w:sz w:val="22"/>
              </w:rPr>
              <w:t>名称</w:t>
            </w:r>
          </w:p>
        </w:tc>
        <w:tc>
          <w:tcPr>
            <w:tcW w:w="3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黑体" w:hAnsi="宋体" w:eastAsia="黑体" w:cs="黑体"/>
                <w:color w:val="auto"/>
                <w:sz w:val="22"/>
              </w:rPr>
            </w:pPr>
            <w:r>
              <w:rPr>
                <w:rFonts w:hint="eastAsia" w:ascii="黑体" w:hAnsi="宋体" w:eastAsia="黑体" w:cs="黑体"/>
                <w:color w:val="auto"/>
                <w:kern w:val="0"/>
                <w:sz w:val="22"/>
              </w:rPr>
              <w:t>实施依据</w:t>
            </w: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黑体" w:hAnsi="宋体" w:eastAsia="黑体" w:cs="黑体"/>
                <w:color w:val="auto"/>
                <w:sz w:val="22"/>
              </w:rPr>
            </w:pPr>
            <w:r>
              <w:rPr>
                <w:rFonts w:hint="eastAsia" w:ascii="黑体" w:hAnsi="宋体" w:eastAsia="黑体" w:cs="黑体"/>
                <w:color w:val="auto"/>
                <w:kern w:val="0"/>
                <w:sz w:val="22"/>
              </w:rPr>
              <w:t>实施对象</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黑体" w:hAnsi="宋体" w:eastAsia="黑体" w:cs="黑体"/>
                <w:color w:val="auto"/>
                <w:sz w:val="22"/>
              </w:rPr>
            </w:pPr>
            <w:r>
              <w:rPr>
                <w:rFonts w:hint="eastAsia" w:ascii="黑体" w:hAnsi="宋体" w:eastAsia="黑体" w:cs="黑体"/>
                <w:color w:val="auto"/>
                <w:kern w:val="0"/>
                <w:sz w:val="22"/>
              </w:rPr>
              <w:t>实施部门</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黑体" w:hAnsi="宋体" w:eastAsia="黑体" w:cs="黑体"/>
                <w:color w:val="auto"/>
                <w:sz w:val="22"/>
              </w:rPr>
            </w:pPr>
            <w:r>
              <w:rPr>
                <w:rFonts w:hint="eastAsia" w:ascii="黑体" w:hAnsi="宋体" w:eastAsia="黑体" w:cs="黑体"/>
                <w:color w:val="auto"/>
                <w:sz w:val="22"/>
              </w:rPr>
              <w:t>其他共同实施部门</w:t>
            </w:r>
          </w:p>
        </w:tc>
        <w:tc>
          <w:tcPr>
            <w:tcW w:w="70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办理</w:t>
            </w:r>
          </w:p>
          <w:p>
            <w:pPr>
              <w:widowControl/>
              <w:spacing w:line="360" w:lineRule="auto"/>
              <w:jc w:val="center"/>
              <w:textAlignment w:val="center"/>
              <w:rPr>
                <w:rFonts w:ascii="黑体" w:hAnsi="宋体" w:eastAsia="黑体" w:cs="黑体"/>
                <w:color w:val="auto"/>
                <w:sz w:val="22"/>
              </w:rPr>
            </w:pPr>
            <w:r>
              <w:rPr>
                <w:rFonts w:hint="eastAsia" w:ascii="黑体" w:hAnsi="宋体" w:eastAsia="黑体" w:cs="黑体"/>
                <w:color w:val="auto"/>
                <w:kern w:val="0"/>
                <w:sz w:val="22"/>
              </w:rPr>
              <w:t>环节</w:t>
            </w:r>
          </w:p>
        </w:tc>
        <w:tc>
          <w:tcPr>
            <w:tcW w:w="38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ascii="黑体" w:hAnsi="宋体" w:eastAsia="黑体" w:cs="黑体"/>
                <w:color w:val="auto"/>
                <w:sz w:val="22"/>
              </w:rPr>
            </w:pPr>
            <w:r>
              <w:rPr>
                <w:rFonts w:hint="eastAsia" w:ascii="黑体" w:hAnsi="宋体" w:eastAsia="黑体" w:cs="黑体"/>
                <w:color w:val="auto"/>
                <w:kern w:val="0"/>
                <w:sz w:val="22"/>
              </w:rPr>
              <w:t>责任事项</w:t>
            </w:r>
          </w:p>
        </w:tc>
        <w:tc>
          <w:tcPr>
            <w:tcW w:w="70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ascii="黑体" w:hAnsi="宋体" w:eastAsia="黑体" w:cs="黑体"/>
                <w:color w:val="auto"/>
                <w:sz w:val="22"/>
              </w:rPr>
            </w:pPr>
            <w:r>
              <w:rPr>
                <w:rFonts w:hint="eastAsia" w:ascii="黑体" w:hAnsi="宋体" w:eastAsia="黑体" w:cs="黑体"/>
                <w:color w:val="auto"/>
                <w:kern w:val="0"/>
                <w:sz w:val="22"/>
              </w:rPr>
              <w:t>责任</w:t>
            </w:r>
            <w:r>
              <w:rPr>
                <w:rFonts w:hint="eastAsia" w:ascii="黑体" w:hAnsi="宋体" w:eastAsia="黑体" w:cs="黑体"/>
                <w:color w:val="auto"/>
                <w:kern w:val="0"/>
                <w:sz w:val="22"/>
              </w:rPr>
              <w:br w:type="textWrapping"/>
            </w:r>
            <w:r>
              <w:rPr>
                <w:rFonts w:hint="eastAsia" w:ascii="黑体" w:hAnsi="宋体" w:eastAsia="黑体" w:cs="黑体"/>
                <w:color w:val="auto"/>
                <w:kern w:val="0"/>
                <w:sz w:val="22"/>
              </w:rPr>
              <w:t>科室</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ascii="黑体" w:hAnsi="宋体" w:eastAsia="黑体" w:cs="黑体"/>
                <w:color w:val="auto"/>
                <w:sz w:val="22"/>
              </w:rPr>
            </w:pPr>
            <w:r>
              <w:rPr>
                <w:rFonts w:hint="eastAsia" w:ascii="黑体" w:hAnsi="宋体" w:eastAsia="黑体" w:cs="黑体"/>
                <w:color w:val="auto"/>
                <w:kern w:val="0"/>
                <w:sz w:val="22"/>
              </w:rPr>
              <w:t>承诺时限</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ascii="黑体" w:hAnsi="宋体" w:eastAsia="黑体" w:cs="黑体"/>
                <w:color w:val="auto"/>
                <w:sz w:val="22"/>
              </w:rPr>
            </w:pPr>
            <w:r>
              <w:rPr>
                <w:rFonts w:hint="eastAsia" w:ascii="黑体" w:hAnsi="宋体" w:eastAsia="黑体" w:cs="黑体"/>
                <w:color w:val="auto"/>
                <w:kern w:val="0"/>
                <w:sz w:val="22"/>
              </w:rPr>
              <w:t>法定时限</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ascii="黑体" w:hAnsi="宋体" w:eastAsia="黑体" w:cs="黑体"/>
                <w:color w:val="auto"/>
                <w:sz w:val="22"/>
              </w:rPr>
            </w:pPr>
            <w:r>
              <w:rPr>
                <w:rFonts w:hint="eastAsia" w:ascii="黑体" w:hAnsi="宋体" w:eastAsia="黑体" w:cs="黑体"/>
                <w:color w:val="auto"/>
                <w:kern w:val="0"/>
                <w:sz w:val="22"/>
              </w:rPr>
              <w:t>收费情况及依据</w:t>
            </w:r>
          </w:p>
        </w:tc>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ascii="黑体" w:hAnsi="宋体" w:eastAsia="黑体" w:cs="黑体"/>
                <w:color w:val="auto"/>
                <w:sz w:val="22"/>
              </w:rPr>
            </w:pPr>
            <w:r>
              <w:rPr>
                <w:rFonts w:hint="eastAsia" w:ascii="黑体" w:hAnsi="宋体" w:eastAsia="黑体" w:cs="黑体"/>
                <w:color w:val="auto"/>
                <w:kern w:val="0"/>
                <w:sz w:val="22"/>
              </w:rPr>
              <w:t>调整意见及理由</w:t>
            </w:r>
          </w:p>
        </w:tc>
      </w:tr>
      <w:tr>
        <w:tblPrEx>
          <w:tblCellMar>
            <w:top w:w="0" w:type="dxa"/>
            <w:left w:w="108" w:type="dxa"/>
            <w:bottom w:w="0" w:type="dxa"/>
            <w:right w:w="108" w:type="dxa"/>
          </w:tblCellMar>
        </w:tblPrEx>
        <w:trPr>
          <w:trHeight w:val="853" w:hRule="atLeast"/>
        </w:trPr>
        <w:tc>
          <w:tcPr>
            <w:tcW w:w="6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13</w:t>
            </w:r>
          </w:p>
        </w:tc>
        <w:tc>
          <w:tcPr>
            <w:tcW w:w="1046" w:type="dxa"/>
            <w:vMerge w:val="restart"/>
            <w:tcBorders>
              <w:top w:val="single" w:color="000000" w:sz="4" w:space="0"/>
              <w:left w:val="single" w:color="000000" w:sz="4" w:space="0"/>
              <w:right w:val="single" w:color="000000" w:sz="4" w:space="0"/>
            </w:tcBorders>
            <w:noWrap w:val="0"/>
            <w:vAlign w:val="center"/>
          </w:tcPr>
          <w:p>
            <w:pPr>
              <w:widowControl/>
              <w:spacing w:line="360" w:lineRule="auto"/>
              <w:textAlignment w:val="center"/>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lang w:val="en-US" w:eastAsia="zh-CN"/>
              </w:rPr>
              <w:t>建筑起重机械产权备案</w:t>
            </w:r>
          </w:p>
        </w:tc>
        <w:tc>
          <w:tcPr>
            <w:tcW w:w="3122"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76" w:beforeAutospacing="0" w:after="240" w:afterAutospacing="0" w:line="240" w:lineRule="exact"/>
              <w:textAlignment w:val="auto"/>
              <w:rPr>
                <w:rFonts w:hint="eastAsia" w:ascii="宋体" w:cs="宋体"/>
                <w:color w:val="auto"/>
                <w:sz w:val="16"/>
                <w:szCs w:val="16"/>
                <w:lang w:bidi="ar"/>
              </w:rPr>
            </w:pPr>
            <w:r>
              <w:rPr>
                <w:rFonts w:ascii="Helvetica" w:hAnsi="Helvetica" w:eastAsia="Helvetica" w:cs="Helvetica"/>
                <w:color w:val="333333"/>
                <w:sz w:val="13"/>
                <w:szCs w:val="13"/>
              </w:rPr>
              <w:t>一、《建筑起重机械安全监督管理规定》（2008年1月8号中华人民共和国建设部令第166号公布）第五条　出租单位在建筑起重机械首次出租前，自购建筑起重机械的使用单位在建筑起重机械首次安装前，应当持建筑起重机械特种设备制造许可证、产品合格证和制造监督检验证明（2014年1月1日前出厂的设备需提供）到本单位工商注册所在地县级以上地方人民政府建设主管部门办理备案。 二、《建筑起重机械备案登记办法》（建质〔2008〕76号）第五条 建筑起重机械出租单位或者自购建筑起重机械使用单位（以下简称“产权单位”）在建筑起重机械首次出租或安装前，应当向本单位工商注册所在地县级以上地方人民政府建设主管部门（以下简称“设备备案机关”）办理备案。"</w:t>
            </w:r>
          </w:p>
        </w:tc>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auto"/>
                <w:sz w:val="22"/>
              </w:rPr>
            </w:pPr>
          </w:p>
        </w:tc>
        <w:tc>
          <w:tcPr>
            <w:tcW w:w="707"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hint="eastAsia" w:ascii="宋体" w:cs="宋体"/>
                <w:color w:val="auto"/>
                <w:kern w:val="0"/>
                <w:sz w:val="16"/>
                <w:szCs w:val="16"/>
                <w:lang w:bidi="ar"/>
              </w:rPr>
            </w:pPr>
            <w:r>
              <w:rPr>
                <w:rFonts w:hint="eastAsia" w:ascii="宋体" w:cs="宋体"/>
                <w:color w:val="auto"/>
                <w:kern w:val="0"/>
                <w:sz w:val="16"/>
                <w:szCs w:val="16"/>
                <w:lang w:bidi="ar"/>
              </w:rPr>
              <w:t>鲁山县住房和城乡建设局</w:t>
            </w:r>
          </w:p>
        </w:tc>
        <w:tc>
          <w:tcPr>
            <w:tcW w:w="707"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ascii="宋体" w:cs="宋体"/>
                <w:color w:val="auto"/>
                <w:kern w:val="0"/>
                <w:sz w:val="16"/>
                <w:szCs w:val="16"/>
                <w:lang w:bidi="ar"/>
              </w:rPr>
            </w:pPr>
          </w:p>
        </w:tc>
        <w:tc>
          <w:tcPr>
            <w:tcW w:w="70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检查</w:t>
            </w:r>
          </w:p>
        </w:tc>
        <w:tc>
          <w:tcPr>
            <w:tcW w:w="38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1.检查责任：按照法律法规规定和程序实施检查，实事求是，证据完整、确凿。监督检查人员不得少于两人，并应当出示合法证件。</w:t>
            </w:r>
          </w:p>
        </w:tc>
        <w:tc>
          <w:tcPr>
            <w:tcW w:w="707"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宋体" w:eastAsia="宋体" w:cs="宋体"/>
                <w:color w:val="auto"/>
                <w:kern w:val="0"/>
                <w:sz w:val="16"/>
                <w:szCs w:val="16"/>
                <w:lang w:eastAsia="zh-CN" w:bidi="ar"/>
              </w:rPr>
            </w:pPr>
            <w:r>
              <w:rPr>
                <w:rFonts w:hint="eastAsia" w:ascii="宋体" w:cs="宋体"/>
                <w:color w:val="auto"/>
                <w:kern w:val="0"/>
                <w:sz w:val="16"/>
                <w:szCs w:val="16"/>
                <w:lang w:eastAsia="zh-CN" w:bidi="ar"/>
              </w:rPr>
              <w:t>装饰办（安监站）</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不收费</w:t>
            </w:r>
          </w:p>
        </w:tc>
        <w:tc>
          <w:tcPr>
            <w:tcW w:w="52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保留</w:t>
            </w:r>
          </w:p>
        </w:tc>
      </w:tr>
      <w:tr>
        <w:tblPrEx>
          <w:tblCellMar>
            <w:top w:w="0" w:type="dxa"/>
            <w:left w:w="108" w:type="dxa"/>
            <w:bottom w:w="0" w:type="dxa"/>
            <w:right w:w="108" w:type="dxa"/>
          </w:tblCellMar>
        </w:tblPrEx>
        <w:trPr>
          <w:trHeight w:val="190"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6"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处置</w:t>
            </w:r>
          </w:p>
        </w:tc>
        <w:tc>
          <w:tcPr>
            <w:tcW w:w="38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2.处置责任：依法处置，不得违反法律法规。</w:t>
            </w:r>
          </w:p>
        </w:tc>
        <w:tc>
          <w:tcPr>
            <w:tcW w:w="707"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561"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6"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cs="宋体"/>
                <w:color w:val="auto"/>
                <w:kern w:val="0"/>
                <w:sz w:val="16"/>
                <w:szCs w:val="16"/>
                <w:lang w:bidi="ar"/>
              </w:rPr>
            </w:pPr>
            <w:r>
              <w:rPr>
                <w:rFonts w:hint="eastAsia" w:ascii="宋体" w:cs="宋体"/>
                <w:color w:val="auto"/>
                <w:kern w:val="0"/>
                <w:sz w:val="16"/>
                <w:szCs w:val="16"/>
                <w:lang w:bidi="ar"/>
              </w:rPr>
              <w:t>信息</w:t>
            </w:r>
          </w:p>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公开</w:t>
            </w:r>
          </w:p>
        </w:tc>
        <w:tc>
          <w:tcPr>
            <w:tcW w:w="3894"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3.信息公开责任：依法、按照程序办理信息公开事项。</w:t>
            </w:r>
          </w:p>
        </w:tc>
        <w:tc>
          <w:tcPr>
            <w:tcW w:w="707"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0"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335"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6"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vMerge w:val="continue"/>
            <w:tcBorders>
              <w:left w:val="single" w:color="000000" w:sz="4" w:space="0"/>
              <w:bottom w:val="single" w:color="000000" w:sz="4" w:space="0"/>
              <w:right w:val="single" w:color="auto"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textAlignment w:val="center"/>
              <w:rPr>
                <w:rFonts w:ascii="宋体" w:cs="宋体"/>
                <w:color w:val="auto"/>
                <w:kern w:val="0"/>
                <w:sz w:val="16"/>
                <w:szCs w:val="16"/>
                <w:lang w:bidi="ar"/>
              </w:rPr>
            </w:pPr>
          </w:p>
        </w:tc>
        <w:tc>
          <w:tcPr>
            <w:tcW w:w="3894"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4.其他法律法规规章规定应履行的责任。</w:t>
            </w:r>
          </w:p>
        </w:tc>
        <w:tc>
          <w:tcPr>
            <w:tcW w:w="707" w:type="dxa"/>
            <w:vMerge w:val="continue"/>
            <w:tcBorders>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color w:val="auto"/>
                <w:sz w:val="22"/>
              </w:rPr>
            </w:pPr>
          </w:p>
        </w:tc>
        <w:tc>
          <w:tcPr>
            <w:tcW w:w="53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0"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381" w:hRule="atLeast"/>
        </w:trPr>
        <w:tc>
          <w:tcPr>
            <w:tcW w:w="1434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服务电话：0375- </w:t>
            </w:r>
            <w:r>
              <w:rPr>
                <w:rFonts w:hint="eastAsia" w:ascii="宋体" w:hAnsi="宋体" w:cs="宋体"/>
                <w:color w:val="auto"/>
                <w:kern w:val="0"/>
                <w:sz w:val="22"/>
                <w:lang w:bidi="ar"/>
              </w:rPr>
              <w:t xml:space="preserve"> 5032556 </w:t>
            </w:r>
            <w:r>
              <w:rPr>
                <w:rFonts w:hint="eastAsia" w:ascii="宋体" w:hAnsi="宋体" w:cs="宋体"/>
                <w:color w:val="auto"/>
                <w:kern w:val="0"/>
                <w:sz w:val="22"/>
              </w:rPr>
              <w:t xml:space="preserve">           </w:t>
            </w:r>
            <w:r>
              <w:rPr>
                <w:rFonts w:hint="eastAsia" w:ascii="宋体" w:hAnsi="宋体" w:cs="宋体"/>
                <w:color w:val="auto"/>
                <w:kern w:val="0"/>
                <w:sz w:val="22"/>
                <w:lang w:bidi="ar"/>
              </w:rPr>
              <w:t>投诉机构：</w:t>
            </w:r>
            <w:r>
              <w:rPr>
                <w:rFonts w:hint="eastAsia" w:ascii="宋体" w:hAnsi="宋体" w:cs="宋体"/>
                <w:color w:val="auto"/>
                <w:kern w:val="0"/>
                <w:sz w:val="24"/>
                <w:szCs w:val="24"/>
              </w:rPr>
              <w:t xml:space="preserve">鲁山县住房和城乡建设局监察室       投诉电话：0375—7172891 </w:t>
            </w:r>
            <w:r>
              <w:rPr>
                <w:rFonts w:hint="eastAsia" w:ascii="仿宋_GB2312" w:hAnsi="宋体" w:eastAsia="仿宋_GB2312"/>
                <w:color w:val="auto"/>
                <w:szCs w:val="21"/>
              </w:rPr>
              <w:t xml:space="preserve"> </w:t>
            </w:r>
            <w:r>
              <w:rPr>
                <w:rFonts w:hint="eastAsia" w:ascii="宋体" w:hAnsi="宋体" w:cs="宋体"/>
                <w:color w:val="auto"/>
                <w:kern w:val="0"/>
                <w:sz w:val="22"/>
              </w:rPr>
              <w:t xml:space="preserve">        </w:t>
            </w:r>
          </w:p>
        </w:tc>
      </w:tr>
      <w:tr>
        <w:tblPrEx>
          <w:tblCellMar>
            <w:top w:w="0" w:type="dxa"/>
            <w:left w:w="108" w:type="dxa"/>
            <w:bottom w:w="0" w:type="dxa"/>
            <w:right w:w="108" w:type="dxa"/>
          </w:tblCellMar>
        </w:tblPrEx>
        <w:trPr>
          <w:trHeight w:val="406" w:hRule="atLeast"/>
        </w:trPr>
        <w:tc>
          <w:tcPr>
            <w:tcW w:w="1434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办公地点：</w:t>
            </w:r>
            <w:r>
              <w:rPr>
                <w:rFonts w:hint="eastAsia" w:ascii="宋体" w:hAnsi="宋体" w:cs="宋体"/>
                <w:color w:val="auto"/>
                <w:kern w:val="0"/>
                <w:sz w:val="18"/>
                <w:szCs w:val="18"/>
                <w:lang w:bidi="ar"/>
              </w:rPr>
              <w:t>鲁山县老城大街38号</w:t>
            </w:r>
            <w:r>
              <w:rPr>
                <w:rFonts w:hint="eastAsia" w:ascii="宋体" w:hAnsi="宋体" w:cs="宋体"/>
                <w:color w:val="auto"/>
                <w:kern w:val="0"/>
                <w:sz w:val="22"/>
              </w:rPr>
              <w:t xml:space="preserve">                         </w:t>
            </w:r>
          </w:p>
        </w:tc>
      </w:tr>
    </w:tbl>
    <w:p>
      <w:r>
        <w:br w:type="page"/>
      </w:r>
    </w:p>
    <w:tbl>
      <w:tblPr>
        <w:tblStyle w:val="4"/>
        <w:tblW w:w="14340" w:type="dxa"/>
        <w:tblInd w:w="0" w:type="dxa"/>
        <w:tblLayout w:type="fixed"/>
        <w:tblCellMar>
          <w:top w:w="0" w:type="dxa"/>
          <w:left w:w="108" w:type="dxa"/>
          <w:bottom w:w="0" w:type="dxa"/>
          <w:right w:w="108" w:type="dxa"/>
        </w:tblCellMar>
      </w:tblPr>
      <w:tblGrid>
        <w:gridCol w:w="606"/>
        <w:gridCol w:w="1046"/>
        <w:gridCol w:w="3122"/>
        <w:gridCol w:w="725"/>
        <w:gridCol w:w="707"/>
        <w:gridCol w:w="707"/>
        <w:gridCol w:w="707"/>
        <w:gridCol w:w="3894"/>
        <w:gridCol w:w="707"/>
        <w:gridCol w:w="530"/>
        <w:gridCol w:w="530"/>
        <w:gridCol w:w="530"/>
        <w:gridCol w:w="529"/>
      </w:tblGrid>
      <w:tr>
        <w:tblPrEx>
          <w:tblCellMar>
            <w:top w:w="0" w:type="dxa"/>
            <w:left w:w="108" w:type="dxa"/>
            <w:bottom w:w="0" w:type="dxa"/>
            <w:right w:w="108" w:type="dxa"/>
          </w:tblCellMar>
        </w:tblPrEx>
        <w:trPr>
          <w:trHeight w:val="997" w:hRule="atLeast"/>
        </w:trPr>
        <w:tc>
          <w:tcPr>
            <w:tcW w:w="14340" w:type="dxa"/>
            <w:gridSpan w:val="13"/>
            <w:tcBorders>
              <w:top w:val="nil"/>
              <w:left w:val="nil"/>
              <w:bottom w:val="single" w:color="000000" w:sz="4" w:space="0"/>
              <w:right w:val="nil"/>
            </w:tcBorders>
            <w:noWrap w:val="0"/>
            <w:tcMar>
              <w:top w:w="15" w:type="dxa"/>
              <w:left w:w="15" w:type="dxa"/>
              <w:bottom w:w="15" w:type="dxa"/>
              <w:right w:w="15" w:type="dxa"/>
            </w:tcMar>
            <w:vAlign w:val="center"/>
          </w:tcPr>
          <w:p>
            <w:pPr>
              <w:widowControl/>
              <w:jc w:val="center"/>
              <w:textAlignment w:val="center"/>
              <w:rPr>
                <w:rFonts w:ascii="宋体" w:hAnsi="宋体" w:cs="宋体"/>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jc w:val="left"/>
              <w:textAlignment w:val="center"/>
              <w:rPr>
                <w:rFonts w:ascii="宋体" w:hAnsi="宋体" w:cs="宋体"/>
                <w:color w:val="auto"/>
                <w:sz w:val="24"/>
              </w:rPr>
            </w:pPr>
            <w:r>
              <w:rPr>
                <w:rFonts w:hint="eastAsia" w:ascii="宋体" w:hAnsi="宋体" w:eastAsia="宋体" w:cs="宋体"/>
                <w:b/>
                <w:bCs/>
                <w:i w:val="0"/>
                <w:iCs w:val="0"/>
                <w:color w:val="000000"/>
                <w:kern w:val="0"/>
                <w:sz w:val="22"/>
                <w:szCs w:val="22"/>
                <w:u w:val="none"/>
                <w:lang w:val="en-US" w:eastAsia="zh-CN" w:bidi="ar"/>
              </w:rPr>
              <w:t>职权类别：</w:t>
            </w:r>
            <w:r>
              <w:rPr>
                <w:rFonts w:hint="eastAsia" w:ascii="宋体" w:hAnsi="宋体" w:cs="宋体"/>
                <w:b/>
                <w:bCs/>
                <w:i w:val="0"/>
                <w:iCs w:val="0"/>
                <w:color w:val="000000"/>
                <w:kern w:val="0"/>
                <w:sz w:val="22"/>
                <w:szCs w:val="22"/>
                <w:u w:val="none"/>
                <w:lang w:val="en-US" w:eastAsia="zh-CN" w:bidi="ar"/>
              </w:rPr>
              <w:t>其他职权</w:t>
            </w:r>
          </w:p>
        </w:tc>
      </w:tr>
      <w:tr>
        <w:tblPrEx>
          <w:tblCellMar>
            <w:top w:w="0" w:type="dxa"/>
            <w:left w:w="108" w:type="dxa"/>
            <w:bottom w:w="0" w:type="dxa"/>
            <w:right w:w="108" w:type="dxa"/>
          </w:tblCellMar>
        </w:tblPrEx>
        <w:trPr>
          <w:trHeight w:val="1616" w:hRule="atLeast"/>
        </w:trPr>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序号</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职权</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名称</w:t>
            </w:r>
          </w:p>
        </w:tc>
        <w:tc>
          <w:tcPr>
            <w:tcW w:w="3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实施依据</w:t>
            </w: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实施对象</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实施部门</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sz w:val="22"/>
              </w:rPr>
            </w:pPr>
            <w:r>
              <w:rPr>
                <w:rFonts w:hint="eastAsia" w:ascii="黑体" w:hAnsi="宋体" w:eastAsia="黑体" w:cs="黑体"/>
                <w:color w:val="auto"/>
                <w:sz w:val="22"/>
              </w:rPr>
              <w:t>其他共同实施部门</w:t>
            </w:r>
          </w:p>
        </w:tc>
        <w:tc>
          <w:tcPr>
            <w:tcW w:w="70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办理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环节</w:t>
            </w:r>
          </w:p>
        </w:tc>
        <w:tc>
          <w:tcPr>
            <w:tcW w:w="38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责任事项</w:t>
            </w:r>
          </w:p>
        </w:tc>
        <w:tc>
          <w:tcPr>
            <w:tcW w:w="70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w:t>
            </w:r>
            <w:r>
              <w:rPr>
                <w:rFonts w:hint="eastAsia" w:ascii="黑体" w:hAnsi="宋体" w:eastAsia="黑体" w:cs="黑体"/>
                <w:color w:val="auto"/>
                <w:kern w:val="0"/>
                <w:sz w:val="22"/>
              </w:rPr>
              <w:br w:type="textWrapping"/>
            </w:r>
            <w:r>
              <w:rPr>
                <w:rFonts w:hint="eastAsia" w:ascii="黑体" w:hAnsi="宋体" w:eastAsia="黑体" w:cs="黑体"/>
                <w:color w:val="auto"/>
                <w:kern w:val="0"/>
                <w:sz w:val="22"/>
              </w:rPr>
              <w:t>科室</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承诺时限</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法定时限</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收费情况及依据</w:t>
            </w:r>
          </w:p>
        </w:tc>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调整意见及理由</w:t>
            </w:r>
          </w:p>
        </w:tc>
      </w:tr>
      <w:tr>
        <w:tblPrEx>
          <w:tblCellMar>
            <w:top w:w="0" w:type="dxa"/>
            <w:left w:w="108" w:type="dxa"/>
            <w:bottom w:w="0" w:type="dxa"/>
            <w:right w:w="108" w:type="dxa"/>
          </w:tblCellMar>
        </w:tblPrEx>
        <w:trPr>
          <w:trHeight w:val="816" w:hRule="atLeast"/>
        </w:trPr>
        <w:tc>
          <w:tcPr>
            <w:tcW w:w="6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14</w:t>
            </w:r>
          </w:p>
        </w:tc>
        <w:tc>
          <w:tcPr>
            <w:tcW w:w="1046" w:type="dxa"/>
            <w:vMerge w:val="restart"/>
            <w:tcBorders>
              <w:top w:val="single" w:color="000000" w:sz="4" w:space="0"/>
              <w:left w:val="single" w:color="000000" w:sz="4" w:space="0"/>
              <w:right w:val="single" w:color="000000" w:sz="4" w:space="0"/>
            </w:tcBorders>
            <w:noWrap w:val="0"/>
            <w:vAlign w:val="center"/>
          </w:tcPr>
          <w:p>
            <w:pPr>
              <w:widowControl/>
              <w:spacing w:line="360" w:lineRule="auto"/>
              <w:textAlignment w:val="center"/>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lang w:val="en-US" w:eastAsia="zh-CN"/>
              </w:rPr>
              <w:t>特殊建设工程消防验收</w:t>
            </w:r>
          </w:p>
        </w:tc>
        <w:tc>
          <w:tcPr>
            <w:tcW w:w="3122"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
              <w:jc w:val="both"/>
              <w:rPr>
                <w:rFonts w:hint="eastAsia" w:ascii="宋体" w:cs="宋体"/>
                <w:color w:val="auto"/>
                <w:sz w:val="16"/>
                <w:szCs w:val="16"/>
                <w:lang w:bidi="ar"/>
              </w:rPr>
            </w:pPr>
            <w:r>
              <w:rPr>
                <w:rFonts w:ascii="Helvetica" w:hAnsi="Helvetica" w:eastAsia="Helvetica" w:cs="Helvetica"/>
                <w:color w:val="333333"/>
                <w:sz w:val="13"/>
                <w:szCs w:val="13"/>
              </w:rPr>
              <w:t>《中共中央办公厅 国务院办公厅关于调整住房和城乡建设部职责机构编制的通知》（厅字〔2018〕85号）明确规定：“将公安部指导建设工程消防设计</w:t>
            </w:r>
            <w:r>
              <w:rPr>
                <w:rFonts w:hint="eastAsia" w:ascii="Helvetica" w:hAnsi="Helvetica" w:cs="Helvetica"/>
                <w:color w:val="333333"/>
                <w:sz w:val="13"/>
                <w:szCs w:val="13"/>
              </w:rPr>
              <w:t>审核</w:t>
            </w:r>
            <w:r>
              <w:rPr>
                <w:rFonts w:ascii="Helvetica" w:hAnsi="Helvetica" w:eastAsia="Helvetica" w:cs="Helvetica"/>
                <w:color w:val="333333"/>
                <w:sz w:val="13"/>
                <w:szCs w:val="13"/>
              </w:rPr>
              <w:t>职责划入住房和城乡建设部。” 《中央编办关于建设工程消防设计</w:t>
            </w:r>
            <w:r>
              <w:rPr>
                <w:rFonts w:hint="eastAsia" w:ascii="Helvetica" w:hAnsi="Helvetica" w:cs="Helvetica"/>
                <w:color w:val="333333"/>
                <w:sz w:val="13"/>
                <w:szCs w:val="13"/>
              </w:rPr>
              <w:t>审核</w:t>
            </w:r>
            <w:r>
              <w:rPr>
                <w:rFonts w:ascii="Helvetica" w:hAnsi="Helvetica" w:eastAsia="Helvetica" w:cs="Helvetica"/>
                <w:color w:val="333333"/>
                <w:sz w:val="13"/>
                <w:szCs w:val="13"/>
              </w:rPr>
              <w:t>验收职责划转核增行政编制的通知》（中央编办发〔2018〕169号）明确规定，核增住房和城乡建设部机关行政编制，重点用于做好指导建设工程消防设计</w:t>
            </w:r>
            <w:r>
              <w:rPr>
                <w:rFonts w:hint="eastAsia" w:ascii="Helvetica" w:hAnsi="Helvetica" w:cs="Helvetica"/>
                <w:color w:val="333333"/>
                <w:sz w:val="13"/>
                <w:szCs w:val="13"/>
              </w:rPr>
              <w:t>审核</w:t>
            </w:r>
            <w:r>
              <w:rPr>
                <w:rFonts w:ascii="Helvetica" w:hAnsi="Helvetica" w:eastAsia="Helvetica" w:cs="Helvetica"/>
                <w:color w:val="333333"/>
                <w:sz w:val="13"/>
                <w:szCs w:val="13"/>
              </w:rPr>
              <w:t>验收等工作。 《中华人民共和国消防法》第十三条：国务院住房和城乡建设主管部门规定应当申请消防验收的建设工程竣工，建设单位应当向住房和城乡建设主管部门申请消防验收。</w:t>
            </w:r>
          </w:p>
        </w:tc>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auto"/>
                <w:sz w:val="22"/>
              </w:rPr>
            </w:pPr>
          </w:p>
        </w:tc>
        <w:tc>
          <w:tcPr>
            <w:tcW w:w="707"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hint="eastAsia" w:ascii="宋体" w:cs="宋体"/>
                <w:color w:val="auto"/>
                <w:kern w:val="0"/>
                <w:sz w:val="16"/>
                <w:szCs w:val="16"/>
                <w:lang w:bidi="ar"/>
              </w:rPr>
            </w:pPr>
            <w:r>
              <w:rPr>
                <w:rFonts w:hint="eastAsia" w:ascii="宋体" w:cs="宋体"/>
                <w:color w:val="auto"/>
                <w:kern w:val="0"/>
                <w:sz w:val="16"/>
                <w:szCs w:val="16"/>
                <w:lang w:bidi="ar"/>
              </w:rPr>
              <w:t>鲁山县住房和城乡建设局</w:t>
            </w:r>
          </w:p>
        </w:tc>
        <w:tc>
          <w:tcPr>
            <w:tcW w:w="707"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ascii="宋体" w:cs="宋体"/>
                <w:color w:val="auto"/>
                <w:kern w:val="0"/>
                <w:sz w:val="16"/>
                <w:szCs w:val="16"/>
                <w:lang w:bidi="ar"/>
              </w:rPr>
            </w:pPr>
          </w:p>
        </w:tc>
        <w:tc>
          <w:tcPr>
            <w:tcW w:w="70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检查</w:t>
            </w:r>
          </w:p>
        </w:tc>
        <w:tc>
          <w:tcPr>
            <w:tcW w:w="38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1.检查责任：按照法律法规规定和程序实施检查，实事求是，证据完整、确凿。监督检查人员不得少于两人，并应当出示合法证件。</w:t>
            </w:r>
          </w:p>
        </w:tc>
        <w:tc>
          <w:tcPr>
            <w:tcW w:w="707"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宋体" w:eastAsia="宋体" w:cs="宋体"/>
                <w:color w:val="auto"/>
                <w:kern w:val="0"/>
                <w:sz w:val="16"/>
                <w:szCs w:val="16"/>
                <w:lang w:eastAsia="zh-CN" w:bidi="ar"/>
              </w:rPr>
            </w:pPr>
            <w:r>
              <w:rPr>
                <w:rFonts w:hint="eastAsia" w:ascii="宋体" w:cs="宋体"/>
                <w:color w:val="auto"/>
                <w:kern w:val="0"/>
                <w:sz w:val="16"/>
                <w:szCs w:val="16"/>
                <w:lang w:eastAsia="zh-CN" w:bidi="ar"/>
              </w:rPr>
              <w:t>消防办</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不收费</w:t>
            </w:r>
          </w:p>
        </w:tc>
        <w:tc>
          <w:tcPr>
            <w:tcW w:w="52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保留</w:t>
            </w:r>
          </w:p>
        </w:tc>
      </w:tr>
      <w:tr>
        <w:tblPrEx>
          <w:tblCellMar>
            <w:top w:w="0" w:type="dxa"/>
            <w:left w:w="108" w:type="dxa"/>
            <w:bottom w:w="0" w:type="dxa"/>
            <w:right w:w="108" w:type="dxa"/>
          </w:tblCellMar>
        </w:tblPrEx>
        <w:trPr>
          <w:trHeight w:val="376"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6"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处置</w:t>
            </w:r>
          </w:p>
        </w:tc>
        <w:tc>
          <w:tcPr>
            <w:tcW w:w="38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2.处置责任：依法处置，不得违反法律法规。</w:t>
            </w:r>
          </w:p>
        </w:tc>
        <w:tc>
          <w:tcPr>
            <w:tcW w:w="707"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117"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6"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cs="宋体"/>
                <w:color w:val="auto"/>
                <w:kern w:val="0"/>
                <w:sz w:val="16"/>
                <w:szCs w:val="16"/>
                <w:lang w:bidi="ar"/>
              </w:rPr>
            </w:pPr>
            <w:r>
              <w:rPr>
                <w:rFonts w:hint="eastAsia" w:ascii="宋体" w:cs="宋体"/>
                <w:color w:val="auto"/>
                <w:kern w:val="0"/>
                <w:sz w:val="16"/>
                <w:szCs w:val="16"/>
                <w:lang w:bidi="ar"/>
              </w:rPr>
              <w:t>信息</w:t>
            </w:r>
          </w:p>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公开</w:t>
            </w:r>
          </w:p>
        </w:tc>
        <w:tc>
          <w:tcPr>
            <w:tcW w:w="3894"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3.信息公开责任：依法、按照程序办理信息公开事项。</w:t>
            </w:r>
          </w:p>
        </w:tc>
        <w:tc>
          <w:tcPr>
            <w:tcW w:w="707"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0"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127"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6"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vMerge w:val="continue"/>
            <w:tcBorders>
              <w:left w:val="single" w:color="000000" w:sz="4" w:space="0"/>
              <w:bottom w:val="single" w:color="000000" w:sz="4" w:space="0"/>
              <w:right w:val="single" w:color="auto" w:sz="4" w:space="0"/>
            </w:tcBorders>
            <w:noWrap w:val="0"/>
            <w:vAlign w:val="center"/>
          </w:tcPr>
          <w:p>
            <w:pPr>
              <w:widowControl/>
              <w:spacing w:line="280" w:lineRule="exact"/>
              <w:jc w:val="left"/>
              <w:rPr>
                <w:rFonts w:ascii="宋体" w:cs="宋体"/>
                <w:color w:val="auto"/>
                <w:kern w:val="0"/>
                <w:sz w:val="16"/>
                <w:szCs w:val="16"/>
                <w:lang w:bidi="ar"/>
              </w:rPr>
            </w:pPr>
          </w:p>
        </w:tc>
        <w:tc>
          <w:tcPr>
            <w:tcW w:w="70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textAlignment w:val="center"/>
              <w:rPr>
                <w:rFonts w:ascii="宋体" w:cs="宋体"/>
                <w:color w:val="auto"/>
                <w:kern w:val="0"/>
                <w:sz w:val="16"/>
                <w:szCs w:val="16"/>
                <w:lang w:bidi="ar"/>
              </w:rPr>
            </w:pPr>
          </w:p>
        </w:tc>
        <w:tc>
          <w:tcPr>
            <w:tcW w:w="3894"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4.其他法律法规规章规定应履行的责任。</w:t>
            </w:r>
          </w:p>
        </w:tc>
        <w:tc>
          <w:tcPr>
            <w:tcW w:w="707" w:type="dxa"/>
            <w:vMerge w:val="continue"/>
            <w:tcBorders>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color w:val="auto"/>
                <w:sz w:val="22"/>
              </w:rPr>
            </w:pPr>
          </w:p>
        </w:tc>
        <w:tc>
          <w:tcPr>
            <w:tcW w:w="53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0"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383" w:hRule="atLeast"/>
        </w:trPr>
        <w:tc>
          <w:tcPr>
            <w:tcW w:w="1434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服务电话：0375- </w:t>
            </w:r>
            <w:r>
              <w:rPr>
                <w:rFonts w:hint="eastAsia" w:ascii="宋体" w:hAnsi="宋体" w:cs="宋体"/>
                <w:color w:val="auto"/>
                <w:kern w:val="0"/>
                <w:sz w:val="22"/>
                <w:lang w:bidi="ar"/>
              </w:rPr>
              <w:t xml:space="preserve"> 5032556 </w:t>
            </w:r>
            <w:r>
              <w:rPr>
                <w:rFonts w:hint="eastAsia" w:ascii="宋体" w:hAnsi="宋体" w:cs="宋体"/>
                <w:color w:val="auto"/>
                <w:kern w:val="0"/>
                <w:sz w:val="22"/>
              </w:rPr>
              <w:t xml:space="preserve">           </w:t>
            </w:r>
            <w:r>
              <w:rPr>
                <w:rFonts w:hint="eastAsia" w:ascii="宋体" w:hAnsi="宋体" w:cs="宋体"/>
                <w:color w:val="auto"/>
                <w:kern w:val="0"/>
                <w:sz w:val="22"/>
                <w:lang w:bidi="ar"/>
              </w:rPr>
              <w:t>投诉机构：</w:t>
            </w:r>
            <w:r>
              <w:rPr>
                <w:rFonts w:hint="eastAsia" w:ascii="宋体" w:hAnsi="宋体" w:cs="宋体"/>
                <w:color w:val="auto"/>
                <w:kern w:val="0"/>
                <w:sz w:val="24"/>
                <w:szCs w:val="24"/>
              </w:rPr>
              <w:t xml:space="preserve">鲁山县住房和城乡建设局监察室       投诉电话：0375—7172891 </w:t>
            </w:r>
            <w:r>
              <w:rPr>
                <w:rFonts w:hint="eastAsia" w:ascii="仿宋_GB2312" w:hAnsi="宋体" w:eastAsia="仿宋_GB2312"/>
                <w:color w:val="auto"/>
                <w:szCs w:val="21"/>
              </w:rPr>
              <w:t xml:space="preserve"> </w:t>
            </w:r>
            <w:r>
              <w:rPr>
                <w:rFonts w:hint="eastAsia" w:ascii="宋体" w:hAnsi="宋体" w:cs="宋体"/>
                <w:color w:val="auto"/>
                <w:kern w:val="0"/>
                <w:sz w:val="22"/>
              </w:rPr>
              <w:t xml:space="preserve">        </w:t>
            </w:r>
          </w:p>
        </w:tc>
      </w:tr>
      <w:tr>
        <w:tblPrEx>
          <w:tblCellMar>
            <w:top w:w="0" w:type="dxa"/>
            <w:left w:w="108" w:type="dxa"/>
            <w:bottom w:w="0" w:type="dxa"/>
            <w:right w:w="108" w:type="dxa"/>
          </w:tblCellMar>
        </w:tblPrEx>
        <w:trPr>
          <w:trHeight w:val="409" w:hRule="atLeast"/>
        </w:trPr>
        <w:tc>
          <w:tcPr>
            <w:tcW w:w="1434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办公地点：</w:t>
            </w:r>
            <w:r>
              <w:rPr>
                <w:rFonts w:hint="eastAsia" w:ascii="宋体" w:hAnsi="宋体" w:cs="宋体"/>
                <w:color w:val="auto"/>
                <w:kern w:val="0"/>
                <w:sz w:val="18"/>
                <w:szCs w:val="18"/>
                <w:lang w:bidi="ar"/>
              </w:rPr>
              <w:t>鲁山县老城大街38号</w:t>
            </w:r>
            <w:r>
              <w:rPr>
                <w:rFonts w:hint="eastAsia" w:ascii="宋体" w:hAnsi="宋体" w:cs="宋体"/>
                <w:color w:val="auto"/>
                <w:kern w:val="0"/>
                <w:sz w:val="22"/>
              </w:rPr>
              <w:t xml:space="preserve">                         </w:t>
            </w:r>
          </w:p>
        </w:tc>
      </w:tr>
    </w:tbl>
    <w:p>
      <w:r>
        <w:br w:type="page"/>
      </w:r>
    </w:p>
    <w:tbl>
      <w:tblPr>
        <w:tblStyle w:val="4"/>
        <w:tblW w:w="14320" w:type="dxa"/>
        <w:tblInd w:w="0" w:type="dxa"/>
        <w:tblLayout w:type="fixed"/>
        <w:tblCellMar>
          <w:top w:w="0" w:type="dxa"/>
          <w:left w:w="108" w:type="dxa"/>
          <w:bottom w:w="0" w:type="dxa"/>
          <w:right w:w="108" w:type="dxa"/>
        </w:tblCellMar>
      </w:tblPr>
      <w:tblGrid>
        <w:gridCol w:w="606"/>
        <w:gridCol w:w="1044"/>
        <w:gridCol w:w="3118"/>
        <w:gridCol w:w="724"/>
        <w:gridCol w:w="706"/>
        <w:gridCol w:w="706"/>
        <w:gridCol w:w="706"/>
        <w:gridCol w:w="3888"/>
        <w:gridCol w:w="706"/>
        <w:gridCol w:w="530"/>
        <w:gridCol w:w="530"/>
        <w:gridCol w:w="530"/>
        <w:gridCol w:w="526"/>
      </w:tblGrid>
      <w:tr>
        <w:tblPrEx>
          <w:tblCellMar>
            <w:top w:w="0" w:type="dxa"/>
            <w:left w:w="108" w:type="dxa"/>
            <w:bottom w:w="0" w:type="dxa"/>
            <w:right w:w="108" w:type="dxa"/>
          </w:tblCellMar>
        </w:tblPrEx>
        <w:trPr>
          <w:trHeight w:val="975" w:hRule="atLeast"/>
        </w:trPr>
        <w:tc>
          <w:tcPr>
            <w:tcW w:w="14320" w:type="dxa"/>
            <w:gridSpan w:val="13"/>
            <w:tcBorders>
              <w:top w:val="nil"/>
              <w:left w:val="nil"/>
              <w:bottom w:val="single" w:color="000000" w:sz="4" w:space="0"/>
              <w:right w:val="nil"/>
            </w:tcBorders>
            <w:noWrap w:val="0"/>
            <w:tcMar>
              <w:top w:w="15" w:type="dxa"/>
              <w:left w:w="15" w:type="dxa"/>
              <w:bottom w:w="15" w:type="dxa"/>
              <w:right w:w="15" w:type="dxa"/>
            </w:tcMar>
            <w:vAlign w:val="center"/>
          </w:tcPr>
          <w:p>
            <w:pPr>
              <w:widowControl/>
              <w:jc w:val="center"/>
              <w:textAlignment w:val="center"/>
              <w:rPr>
                <w:rFonts w:ascii="宋体" w:hAnsi="宋体" w:cs="宋体"/>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jc w:val="left"/>
              <w:textAlignment w:val="center"/>
              <w:rPr>
                <w:rFonts w:ascii="宋体" w:hAnsi="宋体" w:cs="宋体"/>
                <w:color w:val="auto"/>
                <w:sz w:val="24"/>
              </w:rPr>
            </w:pPr>
            <w:r>
              <w:rPr>
                <w:rFonts w:hint="eastAsia" w:ascii="宋体" w:hAnsi="宋体" w:eastAsia="宋体" w:cs="宋体"/>
                <w:b/>
                <w:bCs/>
                <w:i w:val="0"/>
                <w:iCs w:val="0"/>
                <w:color w:val="auto"/>
                <w:kern w:val="0"/>
                <w:sz w:val="22"/>
                <w:szCs w:val="22"/>
                <w:u w:val="none"/>
                <w:lang w:val="en-US" w:eastAsia="zh-CN" w:bidi="ar"/>
              </w:rPr>
              <w:t>职权类别：</w:t>
            </w:r>
            <w:r>
              <w:rPr>
                <w:rFonts w:hint="eastAsia" w:ascii="宋体" w:hAnsi="宋体" w:cs="宋体"/>
                <w:b/>
                <w:bCs/>
                <w:i w:val="0"/>
                <w:iCs w:val="0"/>
                <w:color w:val="auto"/>
                <w:kern w:val="0"/>
                <w:sz w:val="22"/>
                <w:szCs w:val="22"/>
                <w:u w:val="none"/>
                <w:lang w:val="en-US" w:eastAsia="zh-CN" w:bidi="ar"/>
              </w:rPr>
              <w:t>其他职权</w:t>
            </w:r>
          </w:p>
        </w:tc>
      </w:tr>
      <w:tr>
        <w:tblPrEx>
          <w:tblCellMar>
            <w:top w:w="0" w:type="dxa"/>
            <w:left w:w="108" w:type="dxa"/>
            <w:bottom w:w="0" w:type="dxa"/>
            <w:right w:w="108" w:type="dxa"/>
          </w:tblCellMar>
        </w:tblPrEx>
        <w:trPr>
          <w:trHeight w:val="976" w:hRule="atLeast"/>
        </w:trPr>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序号</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职权</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名称</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实施依据</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实施对象</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实施部门</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sz w:val="22"/>
              </w:rPr>
            </w:pPr>
            <w:r>
              <w:rPr>
                <w:rFonts w:hint="eastAsia" w:ascii="黑体" w:hAnsi="宋体" w:eastAsia="黑体" w:cs="黑体"/>
                <w:color w:val="auto"/>
                <w:sz w:val="22"/>
              </w:rPr>
              <w:t>其他共同实施部门</w:t>
            </w: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办理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环节</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责任事项</w:t>
            </w: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w:t>
            </w:r>
            <w:r>
              <w:rPr>
                <w:rFonts w:hint="eastAsia" w:ascii="黑体" w:hAnsi="宋体" w:eastAsia="黑体" w:cs="黑体"/>
                <w:color w:val="auto"/>
                <w:kern w:val="0"/>
                <w:sz w:val="22"/>
              </w:rPr>
              <w:br w:type="textWrapping"/>
            </w:r>
            <w:r>
              <w:rPr>
                <w:rFonts w:hint="eastAsia" w:ascii="黑体" w:hAnsi="宋体" w:eastAsia="黑体" w:cs="黑体"/>
                <w:color w:val="auto"/>
                <w:kern w:val="0"/>
                <w:sz w:val="22"/>
              </w:rPr>
              <w:t>科室</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承诺时限</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法定时限</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收费情况及依据</w:t>
            </w:r>
          </w:p>
        </w:tc>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调整意见及理由</w:t>
            </w:r>
          </w:p>
        </w:tc>
      </w:tr>
      <w:tr>
        <w:tblPrEx>
          <w:tblCellMar>
            <w:top w:w="0" w:type="dxa"/>
            <w:left w:w="108" w:type="dxa"/>
            <w:bottom w:w="0" w:type="dxa"/>
            <w:right w:w="108" w:type="dxa"/>
          </w:tblCellMar>
        </w:tblPrEx>
        <w:trPr>
          <w:trHeight w:val="1458" w:hRule="atLeast"/>
        </w:trPr>
        <w:tc>
          <w:tcPr>
            <w:tcW w:w="6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15</w:t>
            </w:r>
          </w:p>
        </w:tc>
        <w:tc>
          <w:tcPr>
            <w:tcW w:w="1044" w:type="dxa"/>
            <w:vMerge w:val="restart"/>
            <w:tcBorders>
              <w:top w:val="single" w:color="000000" w:sz="4" w:space="0"/>
              <w:left w:val="single" w:color="000000" w:sz="4" w:space="0"/>
              <w:right w:val="single" w:color="000000" w:sz="4" w:space="0"/>
            </w:tcBorders>
            <w:noWrap w:val="0"/>
            <w:vAlign w:val="center"/>
          </w:tcPr>
          <w:p>
            <w:pPr>
              <w:widowControl/>
              <w:spacing w:line="360" w:lineRule="auto"/>
              <w:textAlignment w:val="center"/>
              <w:rPr>
                <w:rFonts w:hint="eastAsia" w:ascii="宋体" w:hAnsi="宋体" w:eastAsia="宋体" w:cs="宋体"/>
                <w:color w:val="auto"/>
                <w:kern w:val="0"/>
                <w:sz w:val="16"/>
                <w:szCs w:val="16"/>
                <w:lang w:bidi="ar"/>
              </w:rPr>
            </w:pPr>
            <w:r>
              <w:rPr>
                <w:rFonts w:hint="eastAsia" w:ascii="宋体" w:hAnsi="宋体" w:cs="宋体"/>
                <w:color w:val="auto"/>
                <w:kern w:val="0"/>
                <w:sz w:val="16"/>
                <w:szCs w:val="16"/>
                <w:lang w:val="en-US" w:eastAsia="zh-CN"/>
              </w:rPr>
              <w:t>与气源相适配燃气燃烧器具产品目录的公布</w:t>
            </w:r>
          </w:p>
        </w:tc>
        <w:tc>
          <w:tcPr>
            <w:tcW w:w="31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90" w:leftChars="0" w:hanging="90" w:hangingChars="50"/>
              <w:textAlignment w:val="auto"/>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《河南城镇燃气管理办法》第二十八条 销售的燃气燃烧器具应当符合当地燃气使用要求，并经具备相应资质的检测机构对气源适配性进行检测。</w:t>
            </w:r>
          </w:p>
          <w:p>
            <w:pPr>
              <w:keepNext w:val="0"/>
              <w:keepLines w:val="0"/>
              <w:pageBreakBefore w:val="0"/>
              <w:widowControl/>
              <w:kinsoku/>
              <w:wordWrap/>
              <w:overflowPunct/>
              <w:topLinePunct w:val="0"/>
              <w:autoSpaceDE/>
              <w:autoSpaceDN/>
              <w:bidi w:val="0"/>
              <w:adjustRightInd/>
              <w:snapToGrid/>
              <w:spacing w:line="260" w:lineRule="exact"/>
              <w:ind w:left="90" w:leftChars="0" w:hanging="90" w:hangingChars="50"/>
              <w:textAlignment w:val="auto"/>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燃气主管部门应当定期向社会公布本行政区域内的燃气种类、气质成分以及与气源相适配燃气燃烧器具的产品目录等信息。</w:t>
            </w:r>
          </w:p>
          <w:p>
            <w:pPr>
              <w:keepNext w:val="0"/>
              <w:keepLines w:val="0"/>
              <w:pageBreakBefore w:val="0"/>
              <w:widowControl/>
              <w:kinsoku/>
              <w:wordWrap/>
              <w:overflowPunct/>
              <w:topLinePunct w:val="0"/>
              <w:autoSpaceDE/>
              <w:autoSpaceDN/>
              <w:bidi w:val="0"/>
              <w:adjustRightInd/>
              <w:snapToGrid/>
              <w:spacing w:line="260" w:lineRule="exact"/>
              <w:ind w:left="90" w:leftChars="0" w:hanging="90" w:hangingChars="50"/>
              <w:textAlignment w:val="auto"/>
              <w:rPr>
                <w:rFonts w:hint="eastAsia" w:ascii="宋体" w:hAnsi="宋体" w:eastAsia="宋体" w:cs="宋体"/>
                <w:color w:val="auto"/>
                <w:kern w:val="2"/>
                <w:sz w:val="16"/>
                <w:szCs w:val="16"/>
                <w:shd w:val="clear" w:color="auto" w:fill="FFFFFF"/>
                <w:lang w:val="en-US" w:eastAsia="zh-CN" w:bidi="ar-SA"/>
              </w:rPr>
            </w:pPr>
            <w:r>
              <w:rPr>
                <w:rFonts w:hint="eastAsia" w:ascii="宋体" w:hAnsi="宋体" w:cs="宋体"/>
                <w:color w:val="000000"/>
                <w:kern w:val="0"/>
                <w:sz w:val="18"/>
                <w:szCs w:val="18"/>
                <w:lang w:val="en-US" w:eastAsia="zh-CN" w:bidi="ar"/>
              </w:rPr>
              <w:t>平顶山市城市管理局《下放权限移交协议书》。</w:t>
            </w:r>
          </w:p>
        </w:tc>
        <w:tc>
          <w:tcPr>
            <w:tcW w:w="72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auto"/>
                <w:sz w:val="22"/>
              </w:rPr>
            </w:pPr>
          </w:p>
        </w:tc>
        <w:tc>
          <w:tcPr>
            <w:tcW w:w="706"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hint="eastAsia" w:ascii="宋体" w:cs="宋体"/>
                <w:color w:val="auto"/>
                <w:kern w:val="0"/>
                <w:sz w:val="16"/>
                <w:szCs w:val="16"/>
                <w:lang w:bidi="ar"/>
              </w:rPr>
            </w:pPr>
            <w:r>
              <w:rPr>
                <w:rFonts w:hint="eastAsia" w:ascii="宋体" w:cs="宋体"/>
                <w:color w:val="auto"/>
                <w:kern w:val="0"/>
                <w:sz w:val="16"/>
                <w:szCs w:val="16"/>
                <w:lang w:bidi="ar"/>
              </w:rPr>
              <w:t>鲁山县住房和城乡建设局</w:t>
            </w:r>
          </w:p>
        </w:tc>
        <w:tc>
          <w:tcPr>
            <w:tcW w:w="706"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ascii="宋体" w:cs="宋体"/>
                <w:color w:val="auto"/>
                <w:kern w:val="0"/>
                <w:sz w:val="16"/>
                <w:szCs w:val="16"/>
                <w:lang w:bidi="ar"/>
              </w:rPr>
            </w:pP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检查</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1.检查责任：按照法律法规规定和程序实施检查，实事求是，证据完整、确凿。监督检查人员不得少于两人，并应当出示合法证件。</w:t>
            </w:r>
          </w:p>
        </w:tc>
        <w:tc>
          <w:tcPr>
            <w:tcW w:w="706"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宋体" w:eastAsia="宋体" w:cs="宋体"/>
                <w:color w:val="auto"/>
                <w:kern w:val="0"/>
                <w:sz w:val="16"/>
                <w:szCs w:val="16"/>
                <w:lang w:eastAsia="zh-CN" w:bidi="ar"/>
              </w:rPr>
            </w:pPr>
            <w:r>
              <w:rPr>
                <w:rFonts w:hint="eastAsia" w:ascii="宋体" w:cs="宋体"/>
                <w:color w:val="auto"/>
                <w:kern w:val="0"/>
                <w:sz w:val="16"/>
                <w:szCs w:val="16"/>
                <w:lang w:eastAsia="zh-CN" w:bidi="ar"/>
              </w:rPr>
              <w:t>公用股</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5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不收费</w:t>
            </w:r>
          </w:p>
        </w:tc>
        <w:tc>
          <w:tcPr>
            <w:tcW w:w="5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保留</w:t>
            </w:r>
          </w:p>
        </w:tc>
      </w:tr>
      <w:tr>
        <w:tblPrEx>
          <w:tblCellMar>
            <w:top w:w="0" w:type="dxa"/>
            <w:left w:w="108" w:type="dxa"/>
            <w:bottom w:w="0" w:type="dxa"/>
            <w:right w:w="108" w:type="dxa"/>
          </w:tblCellMar>
        </w:tblPrEx>
        <w:trPr>
          <w:trHeight w:val="1062"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4"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处置</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2.处置责任：依法处置，不得违反法律法规。</w:t>
            </w:r>
          </w:p>
        </w:tc>
        <w:tc>
          <w:tcPr>
            <w:tcW w:w="706"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485"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4"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cs="宋体"/>
                <w:color w:val="auto"/>
                <w:kern w:val="0"/>
                <w:sz w:val="16"/>
                <w:szCs w:val="16"/>
                <w:lang w:bidi="ar"/>
              </w:rPr>
            </w:pPr>
            <w:r>
              <w:rPr>
                <w:rFonts w:hint="eastAsia" w:ascii="宋体" w:cs="宋体"/>
                <w:color w:val="auto"/>
                <w:kern w:val="0"/>
                <w:sz w:val="16"/>
                <w:szCs w:val="16"/>
                <w:lang w:bidi="ar"/>
              </w:rPr>
              <w:t>信息</w:t>
            </w:r>
          </w:p>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公开</w:t>
            </w:r>
          </w:p>
        </w:tc>
        <w:tc>
          <w:tcPr>
            <w:tcW w:w="3888"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3.信息公开责任：依法、按照程序办理信息公开事项。</w:t>
            </w:r>
          </w:p>
        </w:tc>
        <w:tc>
          <w:tcPr>
            <w:tcW w:w="706"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530"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586"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4"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bottom w:val="single" w:color="000000" w:sz="4" w:space="0"/>
              <w:right w:val="single" w:color="auto"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textAlignment w:val="center"/>
              <w:rPr>
                <w:rFonts w:ascii="宋体" w:cs="宋体"/>
                <w:color w:val="auto"/>
                <w:kern w:val="0"/>
                <w:sz w:val="16"/>
                <w:szCs w:val="16"/>
                <w:lang w:bidi="ar"/>
              </w:rPr>
            </w:pPr>
          </w:p>
        </w:tc>
        <w:tc>
          <w:tcPr>
            <w:tcW w:w="388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4.其他法律法规规章规定应履行的责任。</w:t>
            </w:r>
          </w:p>
        </w:tc>
        <w:tc>
          <w:tcPr>
            <w:tcW w:w="706" w:type="dxa"/>
            <w:vMerge w:val="continue"/>
            <w:tcBorders>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color w:val="auto"/>
                <w:sz w:val="22"/>
              </w:rPr>
            </w:pPr>
          </w:p>
        </w:tc>
        <w:tc>
          <w:tcPr>
            <w:tcW w:w="53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530"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374" w:hRule="atLeast"/>
        </w:trPr>
        <w:tc>
          <w:tcPr>
            <w:tcW w:w="1432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服务电话：0375- </w:t>
            </w:r>
            <w:r>
              <w:rPr>
                <w:rFonts w:hint="eastAsia" w:ascii="宋体" w:hAnsi="宋体" w:cs="宋体"/>
                <w:color w:val="auto"/>
                <w:kern w:val="0"/>
                <w:sz w:val="22"/>
                <w:lang w:bidi="ar"/>
              </w:rPr>
              <w:t xml:space="preserve"> 5032556 </w:t>
            </w:r>
            <w:r>
              <w:rPr>
                <w:rFonts w:hint="eastAsia" w:ascii="宋体" w:hAnsi="宋体" w:cs="宋体"/>
                <w:color w:val="auto"/>
                <w:kern w:val="0"/>
                <w:sz w:val="22"/>
              </w:rPr>
              <w:t xml:space="preserve">           </w:t>
            </w:r>
            <w:r>
              <w:rPr>
                <w:rFonts w:hint="eastAsia" w:ascii="宋体" w:hAnsi="宋体" w:cs="宋体"/>
                <w:color w:val="auto"/>
                <w:kern w:val="0"/>
                <w:sz w:val="22"/>
                <w:lang w:bidi="ar"/>
              </w:rPr>
              <w:t>投诉机构：</w:t>
            </w:r>
            <w:r>
              <w:rPr>
                <w:rFonts w:hint="eastAsia" w:ascii="宋体" w:hAnsi="宋体" w:cs="宋体"/>
                <w:color w:val="auto"/>
                <w:kern w:val="0"/>
                <w:sz w:val="24"/>
                <w:szCs w:val="24"/>
              </w:rPr>
              <w:t xml:space="preserve">鲁山县住房和城乡建设局监察室       投诉电话：0375—7172891 </w:t>
            </w:r>
            <w:r>
              <w:rPr>
                <w:rFonts w:hint="eastAsia" w:ascii="仿宋_GB2312" w:hAnsi="宋体" w:eastAsia="仿宋_GB2312"/>
                <w:color w:val="auto"/>
                <w:szCs w:val="21"/>
              </w:rPr>
              <w:t xml:space="preserve"> </w:t>
            </w:r>
            <w:r>
              <w:rPr>
                <w:rFonts w:hint="eastAsia" w:ascii="宋体" w:hAnsi="宋体" w:cs="宋体"/>
                <w:color w:val="auto"/>
                <w:kern w:val="0"/>
                <w:sz w:val="22"/>
              </w:rPr>
              <w:t xml:space="preserve">        </w:t>
            </w:r>
          </w:p>
        </w:tc>
      </w:tr>
      <w:tr>
        <w:tblPrEx>
          <w:tblCellMar>
            <w:top w:w="0" w:type="dxa"/>
            <w:left w:w="108" w:type="dxa"/>
            <w:bottom w:w="0" w:type="dxa"/>
            <w:right w:w="108" w:type="dxa"/>
          </w:tblCellMar>
        </w:tblPrEx>
        <w:trPr>
          <w:trHeight w:val="400" w:hRule="atLeast"/>
        </w:trPr>
        <w:tc>
          <w:tcPr>
            <w:tcW w:w="1432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办公地点：</w:t>
            </w:r>
            <w:r>
              <w:rPr>
                <w:rFonts w:hint="eastAsia" w:ascii="宋体" w:hAnsi="宋体" w:cs="宋体"/>
                <w:color w:val="auto"/>
                <w:kern w:val="0"/>
                <w:sz w:val="18"/>
                <w:szCs w:val="18"/>
                <w:lang w:bidi="ar"/>
              </w:rPr>
              <w:t>鲁山县老城大街38号</w:t>
            </w:r>
            <w:r>
              <w:rPr>
                <w:rFonts w:hint="eastAsia" w:ascii="宋体" w:hAnsi="宋体" w:cs="宋体"/>
                <w:color w:val="auto"/>
                <w:kern w:val="0"/>
                <w:sz w:val="22"/>
              </w:rPr>
              <w:t xml:space="preserve">                         </w:t>
            </w:r>
          </w:p>
        </w:tc>
      </w:tr>
    </w:tbl>
    <w:p/>
    <w:p>
      <w:pPr>
        <w:pStyle w:val="2"/>
      </w:pPr>
    </w:p>
    <w:p>
      <w:pPr>
        <w:pStyle w:val="2"/>
      </w:pPr>
    </w:p>
    <w:p>
      <w:pPr>
        <w:pStyle w:val="2"/>
      </w:pPr>
    </w:p>
    <w:p>
      <w:pPr>
        <w:pStyle w:val="2"/>
      </w:pPr>
    </w:p>
    <w:p>
      <w:pPr>
        <w:pStyle w:val="2"/>
      </w:pPr>
    </w:p>
    <w:tbl>
      <w:tblPr>
        <w:tblStyle w:val="4"/>
        <w:tblW w:w="14320" w:type="dxa"/>
        <w:tblInd w:w="0" w:type="dxa"/>
        <w:tblLayout w:type="fixed"/>
        <w:tblCellMar>
          <w:top w:w="0" w:type="dxa"/>
          <w:left w:w="108" w:type="dxa"/>
          <w:bottom w:w="0" w:type="dxa"/>
          <w:right w:w="108" w:type="dxa"/>
        </w:tblCellMar>
      </w:tblPr>
      <w:tblGrid>
        <w:gridCol w:w="606"/>
        <w:gridCol w:w="1044"/>
        <w:gridCol w:w="3118"/>
        <w:gridCol w:w="724"/>
        <w:gridCol w:w="706"/>
        <w:gridCol w:w="706"/>
        <w:gridCol w:w="706"/>
        <w:gridCol w:w="3378"/>
        <w:gridCol w:w="540"/>
        <w:gridCol w:w="630"/>
        <w:gridCol w:w="315"/>
        <w:gridCol w:w="630"/>
        <w:gridCol w:w="1217"/>
      </w:tblGrid>
      <w:tr>
        <w:tblPrEx>
          <w:tblCellMar>
            <w:top w:w="0" w:type="dxa"/>
            <w:left w:w="108" w:type="dxa"/>
            <w:bottom w:w="0" w:type="dxa"/>
            <w:right w:w="108" w:type="dxa"/>
          </w:tblCellMar>
        </w:tblPrEx>
        <w:trPr>
          <w:trHeight w:val="975" w:hRule="atLeast"/>
        </w:trPr>
        <w:tc>
          <w:tcPr>
            <w:tcW w:w="14320" w:type="dxa"/>
            <w:gridSpan w:val="13"/>
            <w:tcBorders>
              <w:top w:val="nil"/>
              <w:left w:val="nil"/>
              <w:bottom w:val="single" w:color="000000" w:sz="4" w:space="0"/>
              <w:right w:val="nil"/>
            </w:tcBorders>
            <w:noWrap w:val="0"/>
            <w:tcMar>
              <w:top w:w="15" w:type="dxa"/>
              <w:left w:w="15" w:type="dxa"/>
              <w:bottom w:w="15" w:type="dxa"/>
              <w:right w:w="15" w:type="dxa"/>
            </w:tcMar>
            <w:vAlign w:val="center"/>
          </w:tcPr>
          <w:p>
            <w:pPr>
              <w:widowControl/>
              <w:jc w:val="center"/>
              <w:textAlignment w:val="center"/>
              <w:rPr>
                <w:rFonts w:ascii="宋体" w:hAnsi="宋体" w:cs="宋体"/>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jc w:val="left"/>
              <w:textAlignment w:val="center"/>
              <w:rPr>
                <w:rFonts w:ascii="宋体" w:hAnsi="宋体" w:cs="宋体"/>
                <w:color w:val="auto"/>
                <w:sz w:val="24"/>
              </w:rPr>
            </w:pPr>
            <w:r>
              <w:rPr>
                <w:rFonts w:hint="eastAsia" w:ascii="宋体" w:hAnsi="宋体" w:eastAsia="宋体" w:cs="宋体"/>
                <w:b/>
                <w:bCs/>
                <w:i w:val="0"/>
                <w:iCs w:val="0"/>
                <w:color w:val="auto"/>
                <w:kern w:val="0"/>
                <w:sz w:val="22"/>
                <w:szCs w:val="22"/>
                <w:u w:val="none"/>
                <w:lang w:val="en-US" w:eastAsia="zh-CN" w:bidi="ar"/>
              </w:rPr>
              <w:t>职权类别：</w:t>
            </w:r>
            <w:r>
              <w:rPr>
                <w:rFonts w:hint="eastAsia" w:ascii="宋体" w:hAnsi="宋体" w:cs="宋体"/>
                <w:b/>
                <w:bCs/>
                <w:i w:val="0"/>
                <w:iCs w:val="0"/>
                <w:color w:val="auto"/>
                <w:kern w:val="0"/>
                <w:sz w:val="22"/>
                <w:szCs w:val="22"/>
                <w:u w:val="none"/>
                <w:lang w:val="en-US" w:eastAsia="zh-CN" w:bidi="ar"/>
              </w:rPr>
              <w:t>其他职权</w:t>
            </w:r>
          </w:p>
        </w:tc>
      </w:tr>
      <w:tr>
        <w:tblPrEx>
          <w:tblCellMar>
            <w:top w:w="0" w:type="dxa"/>
            <w:left w:w="108" w:type="dxa"/>
            <w:bottom w:w="0" w:type="dxa"/>
            <w:right w:w="108" w:type="dxa"/>
          </w:tblCellMar>
        </w:tblPrEx>
        <w:trPr>
          <w:trHeight w:val="976" w:hRule="atLeast"/>
        </w:trPr>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序号</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职权</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名称</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实施依据</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实施对象</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实施部门</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sz w:val="22"/>
              </w:rPr>
            </w:pPr>
            <w:r>
              <w:rPr>
                <w:rFonts w:hint="eastAsia" w:ascii="黑体" w:hAnsi="宋体" w:eastAsia="黑体" w:cs="黑体"/>
                <w:color w:val="auto"/>
                <w:sz w:val="22"/>
              </w:rPr>
              <w:t>其他共同实施部门</w:t>
            </w: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办理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环节</w:t>
            </w:r>
          </w:p>
        </w:tc>
        <w:tc>
          <w:tcPr>
            <w:tcW w:w="337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责任事项</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w:t>
            </w:r>
            <w:r>
              <w:rPr>
                <w:rFonts w:hint="eastAsia" w:ascii="黑体" w:hAnsi="宋体" w:eastAsia="黑体" w:cs="黑体"/>
                <w:color w:val="auto"/>
                <w:kern w:val="0"/>
                <w:sz w:val="22"/>
              </w:rPr>
              <w:br w:type="textWrapping"/>
            </w:r>
            <w:r>
              <w:rPr>
                <w:rFonts w:hint="eastAsia" w:ascii="黑体" w:hAnsi="宋体" w:eastAsia="黑体" w:cs="黑体"/>
                <w:color w:val="auto"/>
                <w:kern w:val="0"/>
                <w:sz w:val="22"/>
              </w:rPr>
              <w:t>科室</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承诺时限</w:t>
            </w:r>
          </w:p>
        </w:tc>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法定时限</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收费情况及依据</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调整意见及理由</w:t>
            </w:r>
          </w:p>
        </w:tc>
      </w:tr>
      <w:tr>
        <w:tblPrEx>
          <w:tblCellMar>
            <w:top w:w="0" w:type="dxa"/>
            <w:left w:w="108" w:type="dxa"/>
            <w:bottom w:w="0" w:type="dxa"/>
            <w:right w:w="108" w:type="dxa"/>
          </w:tblCellMar>
        </w:tblPrEx>
        <w:trPr>
          <w:trHeight w:val="1458" w:hRule="atLeast"/>
        </w:trPr>
        <w:tc>
          <w:tcPr>
            <w:tcW w:w="6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16</w:t>
            </w:r>
          </w:p>
        </w:tc>
        <w:tc>
          <w:tcPr>
            <w:tcW w:w="1044" w:type="dxa"/>
            <w:vMerge w:val="restart"/>
            <w:tcBorders>
              <w:top w:val="single" w:color="000000" w:sz="4" w:space="0"/>
              <w:left w:val="single" w:color="000000" w:sz="4" w:space="0"/>
              <w:right w:val="single" w:color="000000" w:sz="4" w:space="0"/>
            </w:tcBorders>
            <w:noWrap w:val="0"/>
            <w:vAlign w:val="center"/>
          </w:tcPr>
          <w:p>
            <w:pPr>
              <w:widowControl/>
              <w:spacing w:line="360" w:lineRule="auto"/>
              <w:textAlignment w:val="center"/>
              <w:rPr>
                <w:rFonts w:hint="eastAsia" w:ascii="宋体" w:hAnsi="宋体" w:eastAsia="宋体" w:cs="宋体"/>
                <w:color w:val="auto"/>
                <w:kern w:val="0"/>
                <w:sz w:val="16"/>
                <w:szCs w:val="16"/>
                <w:lang w:bidi="ar"/>
              </w:rPr>
            </w:pPr>
            <w:r>
              <w:rPr>
                <w:rFonts w:hint="eastAsia" w:ascii="宋体" w:hAnsi="宋体" w:eastAsia="宋体" w:cs="宋体"/>
                <w:color w:val="auto"/>
                <w:kern w:val="0"/>
                <w:sz w:val="16"/>
                <w:szCs w:val="16"/>
                <w:lang w:val="en-US" w:eastAsia="zh-CN"/>
              </w:rPr>
              <w:t>农村生活垃圾治理工作督促指导</w:t>
            </w:r>
          </w:p>
        </w:tc>
        <w:tc>
          <w:tcPr>
            <w:tcW w:w="31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0" w:hanging="80" w:hangingChars="50"/>
              <w:textAlignment w:val="auto"/>
              <w:rPr>
                <w:rFonts w:hint="eastAsia" w:ascii="宋体" w:hAnsi="宋体" w:eastAsia="宋体" w:cs="宋体"/>
                <w:color w:val="auto"/>
                <w:kern w:val="2"/>
                <w:sz w:val="16"/>
                <w:szCs w:val="16"/>
                <w:shd w:val="clear" w:color="auto" w:fill="FFFFFF"/>
                <w:lang w:val="en-US" w:eastAsia="zh-CN" w:bidi="ar-SA"/>
              </w:rPr>
            </w:pPr>
          </w:p>
        </w:tc>
        <w:tc>
          <w:tcPr>
            <w:tcW w:w="72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auto"/>
                <w:sz w:val="22"/>
              </w:rPr>
            </w:pPr>
          </w:p>
        </w:tc>
        <w:tc>
          <w:tcPr>
            <w:tcW w:w="706"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hint="eastAsia" w:ascii="宋体" w:cs="宋体"/>
                <w:color w:val="auto"/>
                <w:kern w:val="0"/>
                <w:sz w:val="16"/>
                <w:szCs w:val="16"/>
                <w:lang w:bidi="ar"/>
              </w:rPr>
            </w:pPr>
          </w:p>
        </w:tc>
        <w:tc>
          <w:tcPr>
            <w:tcW w:w="706"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ascii="宋体" w:cs="宋体"/>
                <w:color w:val="auto"/>
                <w:kern w:val="0"/>
                <w:sz w:val="16"/>
                <w:szCs w:val="16"/>
                <w:lang w:bidi="ar"/>
              </w:rPr>
            </w:pP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检查</w:t>
            </w:r>
          </w:p>
        </w:tc>
        <w:tc>
          <w:tcPr>
            <w:tcW w:w="337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1.检查责任：按照法律法规规定和程序实施检查，实事求是，证据完整、确凿。监督检查人员不得少于两人，并应当出示合法证件。</w:t>
            </w:r>
          </w:p>
        </w:tc>
        <w:tc>
          <w:tcPr>
            <w:tcW w:w="540"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宋体" w:eastAsia="宋体" w:cs="宋体"/>
                <w:color w:val="auto"/>
                <w:kern w:val="0"/>
                <w:sz w:val="16"/>
                <w:szCs w:val="16"/>
                <w:lang w:eastAsia="zh-CN" w:bidi="ar"/>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不收费</w:t>
            </w:r>
          </w:p>
        </w:tc>
        <w:tc>
          <w:tcPr>
            <w:tcW w:w="12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仿宋_GB2312" w:hAnsi="宋体" w:eastAsia="仿宋_GB2312" w:cs="宋体"/>
                <w:kern w:val="0"/>
                <w:sz w:val="22"/>
                <w:szCs w:val="22"/>
                <w:lang w:eastAsia="zh-CN"/>
              </w:rPr>
              <w:t>不保留，相关职权已</w:t>
            </w:r>
            <w:r>
              <w:rPr>
                <w:rFonts w:hint="eastAsia" w:ascii="仿宋_GB2312" w:hAnsi="宋体" w:eastAsia="仿宋_GB2312" w:cs="宋体"/>
                <w:kern w:val="0"/>
                <w:sz w:val="22"/>
                <w:szCs w:val="22"/>
                <w:lang w:val="en-US" w:eastAsia="zh-CN"/>
              </w:rPr>
              <w:t>2024年2月已划归至县农业农村局</w:t>
            </w:r>
          </w:p>
        </w:tc>
      </w:tr>
      <w:tr>
        <w:tblPrEx>
          <w:tblCellMar>
            <w:top w:w="0" w:type="dxa"/>
            <w:left w:w="108" w:type="dxa"/>
            <w:bottom w:w="0" w:type="dxa"/>
            <w:right w:w="108" w:type="dxa"/>
          </w:tblCellMar>
        </w:tblPrEx>
        <w:trPr>
          <w:trHeight w:val="1062"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4"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处置</w:t>
            </w:r>
          </w:p>
        </w:tc>
        <w:tc>
          <w:tcPr>
            <w:tcW w:w="337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2.处置责任：依法处置，不得违反法律法规。</w:t>
            </w:r>
          </w:p>
        </w:tc>
        <w:tc>
          <w:tcPr>
            <w:tcW w:w="540"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485"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4"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cs="宋体"/>
                <w:color w:val="auto"/>
                <w:kern w:val="0"/>
                <w:sz w:val="16"/>
                <w:szCs w:val="16"/>
                <w:lang w:bidi="ar"/>
              </w:rPr>
            </w:pPr>
            <w:r>
              <w:rPr>
                <w:rFonts w:hint="eastAsia" w:ascii="宋体" w:cs="宋体"/>
                <w:color w:val="auto"/>
                <w:kern w:val="0"/>
                <w:sz w:val="16"/>
                <w:szCs w:val="16"/>
                <w:lang w:bidi="ar"/>
              </w:rPr>
              <w:t>信息</w:t>
            </w:r>
          </w:p>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公开</w:t>
            </w:r>
          </w:p>
        </w:tc>
        <w:tc>
          <w:tcPr>
            <w:tcW w:w="3378"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3.信息公开责任：依法、按照程序办理信息公开事项。</w:t>
            </w:r>
          </w:p>
        </w:tc>
        <w:tc>
          <w:tcPr>
            <w:tcW w:w="540"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630"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586"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4"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bottom w:val="single" w:color="000000" w:sz="4" w:space="0"/>
              <w:right w:val="single" w:color="auto"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textAlignment w:val="center"/>
              <w:rPr>
                <w:rFonts w:ascii="宋体" w:cs="宋体"/>
                <w:color w:val="auto"/>
                <w:kern w:val="0"/>
                <w:sz w:val="16"/>
                <w:szCs w:val="16"/>
                <w:lang w:bidi="ar"/>
              </w:rPr>
            </w:pPr>
          </w:p>
        </w:tc>
        <w:tc>
          <w:tcPr>
            <w:tcW w:w="337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4.其他法律法规规章规定应履行的责任。</w:t>
            </w:r>
          </w:p>
        </w:tc>
        <w:tc>
          <w:tcPr>
            <w:tcW w:w="540" w:type="dxa"/>
            <w:vMerge w:val="continue"/>
            <w:tcBorders>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color w:val="auto"/>
                <w:sz w:val="22"/>
              </w:rPr>
            </w:pP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31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374" w:hRule="atLeast"/>
        </w:trPr>
        <w:tc>
          <w:tcPr>
            <w:tcW w:w="1432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服务电话：0375- </w:t>
            </w:r>
            <w:r>
              <w:rPr>
                <w:rFonts w:hint="eastAsia" w:ascii="宋体" w:hAnsi="宋体" w:cs="宋体"/>
                <w:color w:val="auto"/>
                <w:kern w:val="0"/>
                <w:sz w:val="22"/>
                <w:lang w:bidi="ar"/>
              </w:rPr>
              <w:t xml:space="preserve"> 5032556 </w:t>
            </w:r>
            <w:r>
              <w:rPr>
                <w:rFonts w:hint="eastAsia" w:ascii="宋体" w:hAnsi="宋体" w:cs="宋体"/>
                <w:color w:val="auto"/>
                <w:kern w:val="0"/>
                <w:sz w:val="22"/>
              </w:rPr>
              <w:t xml:space="preserve">           </w:t>
            </w:r>
            <w:r>
              <w:rPr>
                <w:rFonts w:hint="eastAsia" w:ascii="宋体" w:hAnsi="宋体" w:cs="宋体"/>
                <w:color w:val="auto"/>
                <w:kern w:val="0"/>
                <w:sz w:val="22"/>
                <w:lang w:bidi="ar"/>
              </w:rPr>
              <w:t>投诉机构：</w:t>
            </w:r>
            <w:r>
              <w:rPr>
                <w:rFonts w:hint="eastAsia" w:ascii="宋体" w:hAnsi="宋体" w:cs="宋体"/>
                <w:color w:val="auto"/>
                <w:kern w:val="0"/>
                <w:sz w:val="24"/>
                <w:szCs w:val="24"/>
              </w:rPr>
              <w:t xml:space="preserve">鲁山县住房和城乡建设局监察室       投诉电话：0375—7172891 </w:t>
            </w:r>
            <w:r>
              <w:rPr>
                <w:rFonts w:hint="eastAsia" w:ascii="仿宋_GB2312" w:hAnsi="宋体" w:eastAsia="仿宋_GB2312"/>
                <w:color w:val="auto"/>
                <w:szCs w:val="21"/>
              </w:rPr>
              <w:t xml:space="preserve"> </w:t>
            </w:r>
            <w:r>
              <w:rPr>
                <w:rFonts w:hint="eastAsia" w:ascii="宋体" w:hAnsi="宋体" w:cs="宋体"/>
                <w:color w:val="auto"/>
                <w:kern w:val="0"/>
                <w:sz w:val="22"/>
              </w:rPr>
              <w:t xml:space="preserve">        </w:t>
            </w:r>
          </w:p>
        </w:tc>
      </w:tr>
      <w:tr>
        <w:tblPrEx>
          <w:tblCellMar>
            <w:top w:w="0" w:type="dxa"/>
            <w:left w:w="108" w:type="dxa"/>
            <w:bottom w:w="0" w:type="dxa"/>
            <w:right w:w="108" w:type="dxa"/>
          </w:tblCellMar>
        </w:tblPrEx>
        <w:trPr>
          <w:trHeight w:val="400" w:hRule="atLeast"/>
        </w:trPr>
        <w:tc>
          <w:tcPr>
            <w:tcW w:w="1432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办公地点：</w:t>
            </w:r>
            <w:r>
              <w:rPr>
                <w:rFonts w:hint="eastAsia" w:ascii="宋体" w:hAnsi="宋体" w:cs="宋体"/>
                <w:color w:val="auto"/>
                <w:kern w:val="0"/>
                <w:sz w:val="18"/>
                <w:szCs w:val="18"/>
                <w:lang w:bidi="ar"/>
              </w:rPr>
              <w:t>鲁山县老城大街38号</w:t>
            </w:r>
            <w:r>
              <w:rPr>
                <w:rFonts w:hint="eastAsia" w:ascii="宋体" w:hAnsi="宋体" w:cs="宋体"/>
                <w:color w:val="auto"/>
                <w:kern w:val="0"/>
                <w:sz w:val="22"/>
              </w:rPr>
              <w:t xml:space="preserve">                         </w:t>
            </w:r>
          </w:p>
        </w:tc>
      </w:tr>
    </w:tbl>
    <w:p>
      <w:pPr>
        <w:pStyle w:val="2"/>
      </w:pPr>
    </w:p>
    <w:p>
      <w:pPr>
        <w:pStyle w:val="2"/>
      </w:pPr>
    </w:p>
    <w:p>
      <w:pPr>
        <w:pStyle w:val="2"/>
      </w:pPr>
    </w:p>
    <w:p>
      <w:pPr>
        <w:pStyle w:val="2"/>
      </w:pPr>
    </w:p>
    <w:p>
      <w:pPr>
        <w:pStyle w:val="2"/>
      </w:pPr>
    </w:p>
    <w:p>
      <w:pPr>
        <w:pStyle w:val="2"/>
      </w:pPr>
    </w:p>
    <w:tbl>
      <w:tblPr>
        <w:tblStyle w:val="4"/>
        <w:tblW w:w="14320" w:type="dxa"/>
        <w:tblInd w:w="0" w:type="dxa"/>
        <w:tblLayout w:type="fixed"/>
        <w:tblCellMar>
          <w:top w:w="0" w:type="dxa"/>
          <w:left w:w="108" w:type="dxa"/>
          <w:bottom w:w="0" w:type="dxa"/>
          <w:right w:w="108" w:type="dxa"/>
        </w:tblCellMar>
      </w:tblPr>
      <w:tblGrid>
        <w:gridCol w:w="606"/>
        <w:gridCol w:w="1044"/>
        <w:gridCol w:w="3118"/>
        <w:gridCol w:w="724"/>
        <w:gridCol w:w="706"/>
        <w:gridCol w:w="706"/>
        <w:gridCol w:w="706"/>
        <w:gridCol w:w="3378"/>
        <w:gridCol w:w="540"/>
        <w:gridCol w:w="630"/>
        <w:gridCol w:w="315"/>
        <w:gridCol w:w="630"/>
        <w:gridCol w:w="1217"/>
      </w:tblGrid>
      <w:tr>
        <w:tblPrEx>
          <w:tblCellMar>
            <w:top w:w="0" w:type="dxa"/>
            <w:left w:w="108" w:type="dxa"/>
            <w:bottom w:w="0" w:type="dxa"/>
            <w:right w:w="108" w:type="dxa"/>
          </w:tblCellMar>
        </w:tblPrEx>
        <w:trPr>
          <w:trHeight w:val="975" w:hRule="atLeast"/>
        </w:trPr>
        <w:tc>
          <w:tcPr>
            <w:tcW w:w="14320" w:type="dxa"/>
            <w:gridSpan w:val="13"/>
            <w:tcBorders>
              <w:top w:val="nil"/>
              <w:left w:val="nil"/>
              <w:bottom w:val="single" w:color="000000" w:sz="4" w:space="0"/>
              <w:right w:val="nil"/>
            </w:tcBorders>
            <w:noWrap w:val="0"/>
            <w:tcMar>
              <w:top w:w="15" w:type="dxa"/>
              <w:left w:w="15" w:type="dxa"/>
              <w:bottom w:w="15" w:type="dxa"/>
              <w:right w:w="15" w:type="dxa"/>
            </w:tcMar>
            <w:vAlign w:val="center"/>
          </w:tcPr>
          <w:p>
            <w:pPr>
              <w:widowControl/>
              <w:jc w:val="center"/>
              <w:textAlignment w:val="center"/>
              <w:rPr>
                <w:rFonts w:ascii="宋体" w:hAnsi="宋体" w:cs="宋体"/>
                <w:color w:val="auto"/>
                <w:kern w:val="0"/>
                <w:sz w:val="32"/>
                <w:szCs w:val="32"/>
                <w:lang w:bidi="ar"/>
              </w:rPr>
            </w:pPr>
            <w:r>
              <w:rPr>
                <w:rFonts w:hint="eastAsia" w:ascii="宋体" w:hAnsi="宋体" w:cs="宋体"/>
                <w:b/>
                <w:color w:val="auto"/>
                <w:kern w:val="0"/>
                <w:sz w:val="44"/>
                <w:szCs w:val="44"/>
                <w:lang w:bidi="ar"/>
              </w:rPr>
              <w:t>鲁山县住房和城乡建设局权力清单和责任清单统计表</w:t>
            </w:r>
          </w:p>
          <w:p>
            <w:pPr>
              <w:widowControl/>
              <w:jc w:val="left"/>
              <w:textAlignment w:val="center"/>
              <w:rPr>
                <w:rFonts w:ascii="宋体" w:hAnsi="宋体" w:cs="宋体"/>
                <w:color w:val="auto"/>
                <w:sz w:val="24"/>
              </w:rPr>
            </w:pPr>
            <w:r>
              <w:rPr>
                <w:rFonts w:hint="eastAsia" w:ascii="宋体" w:hAnsi="宋体" w:eastAsia="宋体" w:cs="宋体"/>
                <w:b/>
                <w:bCs/>
                <w:i w:val="0"/>
                <w:iCs w:val="0"/>
                <w:color w:val="auto"/>
                <w:kern w:val="0"/>
                <w:sz w:val="22"/>
                <w:szCs w:val="22"/>
                <w:u w:val="none"/>
                <w:lang w:val="en-US" w:eastAsia="zh-CN" w:bidi="ar"/>
              </w:rPr>
              <w:t>职权类别：</w:t>
            </w:r>
            <w:r>
              <w:rPr>
                <w:rFonts w:hint="eastAsia" w:ascii="宋体" w:hAnsi="宋体" w:cs="宋体"/>
                <w:b/>
                <w:bCs/>
                <w:i w:val="0"/>
                <w:iCs w:val="0"/>
                <w:color w:val="auto"/>
                <w:kern w:val="0"/>
                <w:sz w:val="22"/>
                <w:szCs w:val="22"/>
                <w:u w:val="none"/>
                <w:lang w:val="en-US" w:eastAsia="zh-CN" w:bidi="ar"/>
              </w:rPr>
              <w:t>其他职权</w:t>
            </w:r>
          </w:p>
        </w:tc>
      </w:tr>
      <w:tr>
        <w:tblPrEx>
          <w:tblCellMar>
            <w:top w:w="0" w:type="dxa"/>
            <w:left w:w="108" w:type="dxa"/>
            <w:bottom w:w="0" w:type="dxa"/>
            <w:right w:w="108" w:type="dxa"/>
          </w:tblCellMar>
        </w:tblPrEx>
        <w:trPr>
          <w:trHeight w:val="976" w:hRule="atLeast"/>
        </w:trPr>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序号</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职权</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名称</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实施依据</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实施对象</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实施部门</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sz w:val="22"/>
              </w:rPr>
            </w:pPr>
            <w:r>
              <w:rPr>
                <w:rFonts w:hint="eastAsia" w:ascii="黑体" w:hAnsi="宋体" w:eastAsia="黑体" w:cs="黑体"/>
                <w:color w:val="auto"/>
                <w:sz w:val="22"/>
              </w:rPr>
              <w:t>其他共同实施部门</w:t>
            </w: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宋体" w:eastAsia="黑体" w:cs="黑体"/>
                <w:color w:val="auto"/>
                <w:kern w:val="0"/>
                <w:sz w:val="22"/>
              </w:rPr>
            </w:pPr>
            <w:r>
              <w:rPr>
                <w:rFonts w:hint="eastAsia" w:ascii="黑体" w:hAnsi="宋体" w:eastAsia="黑体" w:cs="黑体"/>
                <w:color w:val="auto"/>
                <w:kern w:val="0"/>
                <w:sz w:val="22"/>
              </w:rPr>
              <w:t>办理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环节</w:t>
            </w:r>
          </w:p>
        </w:tc>
        <w:tc>
          <w:tcPr>
            <w:tcW w:w="337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责任事项</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责任</w:t>
            </w:r>
            <w:r>
              <w:rPr>
                <w:rFonts w:hint="eastAsia" w:ascii="黑体" w:hAnsi="宋体" w:eastAsia="黑体" w:cs="黑体"/>
                <w:color w:val="auto"/>
                <w:kern w:val="0"/>
                <w:sz w:val="22"/>
              </w:rPr>
              <w:br w:type="textWrapping"/>
            </w:r>
            <w:r>
              <w:rPr>
                <w:rFonts w:hint="eastAsia" w:ascii="黑体" w:hAnsi="宋体" w:eastAsia="黑体" w:cs="黑体"/>
                <w:color w:val="auto"/>
                <w:kern w:val="0"/>
                <w:sz w:val="22"/>
              </w:rPr>
              <w:t>科室</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承诺时限</w:t>
            </w:r>
          </w:p>
        </w:tc>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法定时限</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收费情况及依据</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sz w:val="22"/>
              </w:rPr>
            </w:pPr>
            <w:r>
              <w:rPr>
                <w:rFonts w:hint="eastAsia" w:ascii="黑体" w:hAnsi="宋体" w:eastAsia="黑体" w:cs="黑体"/>
                <w:color w:val="auto"/>
                <w:kern w:val="0"/>
                <w:sz w:val="22"/>
              </w:rPr>
              <w:t>调整意见及理由</w:t>
            </w:r>
          </w:p>
        </w:tc>
      </w:tr>
      <w:tr>
        <w:tblPrEx>
          <w:tblCellMar>
            <w:top w:w="0" w:type="dxa"/>
            <w:left w:w="108" w:type="dxa"/>
            <w:bottom w:w="0" w:type="dxa"/>
            <w:right w:w="108" w:type="dxa"/>
          </w:tblCellMar>
        </w:tblPrEx>
        <w:trPr>
          <w:trHeight w:val="1458" w:hRule="atLeast"/>
        </w:trPr>
        <w:tc>
          <w:tcPr>
            <w:tcW w:w="6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17</w:t>
            </w:r>
          </w:p>
        </w:tc>
        <w:tc>
          <w:tcPr>
            <w:tcW w:w="1044" w:type="dxa"/>
            <w:vMerge w:val="restart"/>
            <w:tcBorders>
              <w:top w:val="single" w:color="000000" w:sz="4" w:space="0"/>
              <w:left w:val="single" w:color="000000" w:sz="4" w:space="0"/>
              <w:right w:val="single" w:color="000000" w:sz="4" w:space="0"/>
            </w:tcBorders>
            <w:noWrap w:val="0"/>
            <w:vAlign w:val="center"/>
          </w:tcPr>
          <w:p>
            <w:pPr>
              <w:widowControl/>
              <w:spacing w:line="360" w:lineRule="auto"/>
              <w:textAlignment w:val="center"/>
              <w:rPr>
                <w:rFonts w:hint="eastAsia" w:ascii="宋体" w:hAnsi="宋体" w:eastAsia="宋体" w:cs="宋体"/>
                <w:color w:val="auto"/>
                <w:kern w:val="0"/>
                <w:sz w:val="16"/>
                <w:szCs w:val="16"/>
                <w:lang w:bidi="ar"/>
              </w:rPr>
            </w:pPr>
            <w:r>
              <w:rPr>
                <w:rFonts w:hint="eastAsia" w:ascii="宋体" w:hAnsi="宋体" w:cs="宋体"/>
                <w:color w:val="auto"/>
                <w:kern w:val="0"/>
                <w:sz w:val="16"/>
                <w:szCs w:val="16"/>
                <w:lang w:val="en-US" w:eastAsia="zh-CN"/>
              </w:rPr>
              <w:t>建立古树名木档案和标记</w:t>
            </w:r>
          </w:p>
        </w:tc>
        <w:tc>
          <w:tcPr>
            <w:tcW w:w="31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0" w:hanging="80" w:hangingChars="50"/>
              <w:textAlignment w:val="auto"/>
              <w:rPr>
                <w:rFonts w:hint="eastAsia" w:ascii="宋体" w:hAnsi="宋体" w:eastAsia="宋体" w:cs="宋体"/>
                <w:color w:val="auto"/>
                <w:kern w:val="2"/>
                <w:sz w:val="16"/>
                <w:szCs w:val="16"/>
                <w:shd w:val="clear" w:color="auto" w:fill="FFFFFF"/>
                <w:lang w:val="en-US" w:eastAsia="zh-CN" w:bidi="ar-SA"/>
              </w:rPr>
            </w:pPr>
          </w:p>
        </w:tc>
        <w:tc>
          <w:tcPr>
            <w:tcW w:w="72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auto"/>
                <w:sz w:val="22"/>
              </w:rPr>
            </w:pPr>
          </w:p>
        </w:tc>
        <w:tc>
          <w:tcPr>
            <w:tcW w:w="706"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hint="eastAsia" w:ascii="宋体" w:cs="宋体"/>
                <w:color w:val="auto"/>
                <w:kern w:val="0"/>
                <w:sz w:val="16"/>
                <w:szCs w:val="16"/>
                <w:lang w:bidi="ar"/>
              </w:rPr>
            </w:pPr>
          </w:p>
        </w:tc>
        <w:tc>
          <w:tcPr>
            <w:tcW w:w="706"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ascii="宋体" w:cs="宋体"/>
                <w:color w:val="auto"/>
                <w:kern w:val="0"/>
                <w:sz w:val="16"/>
                <w:szCs w:val="16"/>
                <w:lang w:bidi="ar"/>
              </w:rPr>
            </w:pP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检查</w:t>
            </w:r>
          </w:p>
        </w:tc>
        <w:tc>
          <w:tcPr>
            <w:tcW w:w="337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1.检查责任：按照法律法规规定和程序实施检查，实事求是，证据完整、确凿。监督检查人员不得少于两人，并应当出示合法证件。</w:t>
            </w:r>
          </w:p>
        </w:tc>
        <w:tc>
          <w:tcPr>
            <w:tcW w:w="540"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宋体" w:eastAsia="宋体" w:cs="宋体"/>
                <w:color w:val="auto"/>
                <w:kern w:val="0"/>
                <w:sz w:val="16"/>
                <w:szCs w:val="16"/>
                <w:lang w:eastAsia="zh-CN" w:bidi="ar"/>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cs="宋体"/>
                <w:color w:val="auto"/>
                <w:kern w:val="0"/>
                <w:sz w:val="16"/>
                <w:szCs w:val="16"/>
                <w:lang w:bidi="ar"/>
              </w:rPr>
              <w:t>不收费</w:t>
            </w:r>
          </w:p>
        </w:tc>
        <w:tc>
          <w:tcPr>
            <w:tcW w:w="12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cs="宋体"/>
                <w:color w:val="auto"/>
                <w:kern w:val="0"/>
                <w:sz w:val="16"/>
                <w:szCs w:val="16"/>
                <w:lang w:bidi="ar"/>
              </w:rPr>
            </w:pPr>
            <w:r>
              <w:rPr>
                <w:rFonts w:hint="eastAsia" w:ascii="宋体" w:hAnsi="宋体" w:eastAsia="宋体" w:cs="宋体"/>
                <w:color w:val="000000"/>
                <w:kern w:val="0"/>
                <w:sz w:val="20"/>
                <w:szCs w:val="20"/>
                <w:lang w:val="en-US" w:eastAsia="zh-CN" w:bidi="ar"/>
              </w:rPr>
              <w:t>不保留，与行政确认中“建立古树名木档案和标记”重复</w:t>
            </w:r>
          </w:p>
        </w:tc>
      </w:tr>
      <w:tr>
        <w:tblPrEx>
          <w:tblCellMar>
            <w:top w:w="0" w:type="dxa"/>
            <w:left w:w="108" w:type="dxa"/>
            <w:bottom w:w="0" w:type="dxa"/>
            <w:right w:w="108" w:type="dxa"/>
          </w:tblCellMar>
        </w:tblPrEx>
        <w:trPr>
          <w:trHeight w:val="1062"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4"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处置</w:t>
            </w:r>
          </w:p>
        </w:tc>
        <w:tc>
          <w:tcPr>
            <w:tcW w:w="337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2.处置责任：依法处置，不得违反法律法规。</w:t>
            </w:r>
          </w:p>
        </w:tc>
        <w:tc>
          <w:tcPr>
            <w:tcW w:w="540"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485"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4"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hint="eastAsia" w:ascii="宋体" w:cs="宋体"/>
                <w:color w:val="auto"/>
                <w:kern w:val="0"/>
                <w:sz w:val="16"/>
                <w:szCs w:val="16"/>
                <w:lang w:bidi="ar"/>
              </w:rPr>
            </w:pPr>
            <w:r>
              <w:rPr>
                <w:rFonts w:hint="eastAsia" w:ascii="宋体" w:cs="宋体"/>
                <w:color w:val="auto"/>
                <w:kern w:val="0"/>
                <w:sz w:val="16"/>
                <w:szCs w:val="16"/>
                <w:lang w:bidi="ar"/>
              </w:rPr>
              <w:t>信息</w:t>
            </w:r>
          </w:p>
          <w:p>
            <w:pPr>
              <w:spacing w:line="280" w:lineRule="exact"/>
              <w:jc w:val="center"/>
              <w:rPr>
                <w:rFonts w:ascii="宋体" w:cs="宋体"/>
                <w:color w:val="auto"/>
                <w:kern w:val="0"/>
                <w:sz w:val="16"/>
                <w:szCs w:val="16"/>
                <w:lang w:bidi="ar"/>
              </w:rPr>
            </w:pPr>
            <w:r>
              <w:rPr>
                <w:rFonts w:hint="eastAsia" w:ascii="宋体" w:cs="宋体"/>
                <w:color w:val="auto"/>
                <w:kern w:val="0"/>
                <w:sz w:val="16"/>
                <w:szCs w:val="16"/>
                <w:lang w:bidi="ar"/>
              </w:rPr>
              <w:t>公开</w:t>
            </w:r>
          </w:p>
        </w:tc>
        <w:tc>
          <w:tcPr>
            <w:tcW w:w="3378"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3.信息公开责任：依法、按照程序办理信息公开事项。</w:t>
            </w:r>
          </w:p>
        </w:tc>
        <w:tc>
          <w:tcPr>
            <w:tcW w:w="540"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280" w:lineRule="exact"/>
              <w:jc w:val="center"/>
              <w:rPr>
                <w:rFonts w:ascii="宋体" w:hAnsi="宋体" w:cs="宋体"/>
                <w:color w:val="auto"/>
                <w:sz w:val="22"/>
              </w:rPr>
            </w:pPr>
          </w:p>
        </w:tc>
        <w:tc>
          <w:tcPr>
            <w:tcW w:w="630"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586" w:hRule="atLeast"/>
        </w:trPr>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auto"/>
                <w:sz w:val="22"/>
              </w:rPr>
            </w:pPr>
          </w:p>
        </w:tc>
        <w:tc>
          <w:tcPr>
            <w:tcW w:w="1044"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31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bottom w:val="single" w:color="000000" w:sz="4" w:space="0"/>
              <w:right w:val="single" w:color="000000"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vMerge w:val="continue"/>
            <w:tcBorders>
              <w:left w:val="single" w:color="000000" w:sz="4" w:space="0"/>
              <w:bottom w:val="single" w:color="000000" w:sz="4" w:space="0"/>
              <w:right w:val="single" w:color="auto" w:sz="4" w:space="0"/>
            </w:tcBorders>
            <w:noWrap w:val="0"/>
            <w:vAlign w:val="center"/>
          </w:tcPr>
          <w:p>
            <w:pPr>
              <w:widowControl/>
              <w:spacing w:line="280" w:lineRule="exact"/>
              <w:jc w:val="left"/>
              <w:rPr>
                <w:rFonts w:ascii="宋体" w:cs="宋体"/>
                <w:color w:val="auto"/>
                <w:kern w:val="0"/>
                <w:sz w:val="16"/>
                <w:szCs w:val="16"/>
                <w:lang w:bidi="ar"/>
              </w:rPr>
            </w:pPr>
          </w:p>
        </w:tc>
        <w:tc>
          <w:tcPr>
            <w:tcW w:w="70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textAlignment w:val="center"/>
              <w:rPr>
                <w:rFonts w:ascii="宋体" w:cs="宋体"/>
                <w:color w:val="auto"/>
                <w:kern w:val="0"/>
                <w:sz w:val="16"/>
                <w:szCs w:val="16"/>
                <w:lang w:bidi="ar"/>
              </w:rPr>
            </w:pPr>
          </w:p>
        </w:tc>
        <w:tc>
          <w:tcPr>
            <w:tcW w:w="337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280" w:lineRule="exact"/>
              <w:jc w:val="left"/>
              <w:textAlignment w:val="center"/>
              <w:rPr>
                <w:rFonts w:hint="eastAsia" w:ascii="宋体" w:cs="宋体"/>
                <w:color w:val="auto"/>
                <w:kern w:val="0"/>
                <w:sz w:val="16"/>
                <w:szCs w:val="16"/>
                <w:lang w:bidi="ar"/>
              </w:rPr>
            </w:pPr>
            <w:r>
              <w:rPr>
                <w:rFonts w:hint="eastAsia" w:ascii="宋体" w:cs="宋体"/>
                <w:color w:val="auto"/>
                <w:kern w:val="0"/>
                <w:sz w:val="16"/>
                <w:szCs w:val="16"/>
                <w:lang w:bidi="ar"/>
              </w:rPr>
              <w:t>4.其他法律法规规章规定应履行的责任。</w:t>
            </w:r>
          </w:p>
        </w:tc>
        <w:tc>
          <w:tcPr>
            <w:tcW w:w="540" w:type="dxa"/>
            <w:vMerge w:val="continue"/>
            <w:tcBorders>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color w:val="auto"/>
                <w:sz w:val="22"/>
              </w:rPr>
            </w:pP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280" w:lineRule="exact"/>
              <w:jc w:val="center"/>
              <w:rPr>
                <w:rFonts w:ascii="宋体" w:hAnsi="宋体" w:cs="宋体"/>
                <w:color w:val="auto"/>
                <w:sz w:val="22"/>
              </w:rPr>
            </w:pPr>
          </w:p>
        </w:tc>
        <w:tc>
          <w:tcPr>
            <w:tcW w:w="31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280" w:lineRule="exact"/>
              <w:rPr>
                <w:rFonts w:ascii="宋体" w:hAnsi="宋体" w:cs="宋体"/>
                <w:color w:val="auto"/>
                <w:sz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2"/>
              </w:rPr>
            </w:pPr>
          </w:p>
        </w:tc>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r>
      <w:tr>
        <w:tblPrEx>
          <w:tblCellMar>
            <w:top w:w="0" w:type="dxa"/>
            <w:left w:w="108" w:type="dxa"/>
            <w:bottom w:w="0" w:type="dxa"/>
            <w:right w:w="108" w:type="dxa"/>
          </w:tblCellMar>
        </w:tblPrEx>
        <w:trPr>
          <w:trHeight w:val="374" w:hRule="atLeast"/>
        </w:trPr>
        <w:tc>
          <w:tcPr>
            <w:tcW w:w="1432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服务电话：0375- </w:t>
            </w:r>
            <w:r>
              <w:rPr>
                <w:rFonts w:hint="eastAsia" w:ascii="宋体" w:hAnsi="宋体" w:cs="宋体"/>
                <w:color w:val="auto"/>
                <w:kern w:val="0"/>
                <w:sz w:val="22"/>
                <w:lang w:bidi="ar"/>
              </w:rPr>
              <w:t xml:space="preserve"> 5032556 </w:t>
            </w:r>
            <w:r>
              <w:rPr>
                <w:rFonts w:hint="eastAsia" w:ascii="宋体" w:hAnsi="宋体" w:cs="宋体"/>
                <w:color w:val="auto"/>
                <w:kern w:val="0"/>
                <w:sz w:val="22"/>
              </w:rPr>
              <w:t xml:space="preserve">           </w:t>
            </w:r>
            <w:r>
              <w:rPr>
                <w:rFonts w:hint="eastAsia" w:ascii="宋体" w:hAnsi="宋体" w:cs="宋体"/>
                <w:color w:val="auto"/>
                <w:kern w:val="0"/>
                <w:sz w:val="22"/>
                <w:lang w:bidi="ar"/>
              </w:rPr>
              <w:t>投诉机构：</w:t>
            </w:r>
            <w:r>
              <w:rPr>
                <w:rFonts w:hint="eastAsia" w:ascii="宋体" w:hAnsi="宋体" w:cs="宋体"/>
                <w:color w:val="auto"/>
                <w:kern w:val="0"/>
                <w:sz w:val="24"/>
                <w:szCs w:val="24"/>
              </w:rPr>
              <w:t xml:space="preserve">鲁山县住房和城乡建设局监察室       投诉电话：0375—7172891 </w:t>
            </w:r>
            <w:r>
              <w:rPr>
                <w:rFonts w:hint="eastAsia" w:ascii="仿宋_GB2312" w:hAnsi="宋体" w:eastAsia="仿宋_GB2312"/>
                <w:color w:val="auto"/>
                <w:szCs w:val="21"/>
              </w:rPr>
              <w:t xml:space="preserve"> </w:t>
            </w:r>
            <w:r>
              <w:rPr>
                <w:rFonts w:hint="eastAsia" w:ascii="宋体" w:hAnsi="宋体" w:cs="宋体"/>
                <w:color w:val="auto"/>
                <w:kern w:val="0"/>
                <w:sz w:val="22"/>
              </w:rPr>
              <w:t xml:space="preserve">        </w:t>
            </w:r>
          </w:p>
        </w:tc>
      </w:tr>
      <w:tr>
        <w:tblPrEx>
          <w:tblCellMar>
            <w:top w:w="0" w:type="dxa"/>
            <w:left w:w="108" w:type="dxa"/>
            <w:bottom w:w="0" w:type="dxa"/>
            <w:right w:w="108" w:type="dxa"/>
          </w:tblCellMar>
        </w:tblPrEx>
        <w:trPr>
          <w:trHeight w:val="400" w:hRule="atLeast"/>
        </w:trPr>
        <w:tc>
          <w:tcPr>
            <w:tcW w:w="1432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办公地点：</w:t>
            </w:r>
            <w:r>
              <w:rPr>
                <w:rFonts w:hint="eastAsia" w:ascii="宋体" w:hAnsi="宋体" w:cs="宋体"/>
                <w:color w:val="auto"/>
                <w:kern w:val="0"/>
                <w:sz w:val="18"/>
                <w:szCs w:val="18"/>
                <w:lang w:bidi="ar"/>
              </w:rPr>
              <w:t>鲁山县老城大街38号</w:t>
            </w:r>
            <w:r>
              <w:rPr>
                <w:rFonts w:hint="eastAsia" w:ascii="宋体" w:hAnsi="宋体" w:cs="宋体"/>
                <w:color w:val="auto"/>
                <w:kern w:val="0"/>
                <w:sz w:val="22"/>
              </w:rPr>
              <w:t xml:space="preserve">                         </w:t>
            </w:r>
          </w:p>
        </w:tc>
      </w:tr>
    </w:tbl>
    <w:p>
      <w:pPr>
        <w:pStyle w:val="2"/>
      </w:pPr>
    </w:p>
    <w:sectPr>
      <w:pgSz w:w="16838" w:h="11906" w:orient="landscape"/>
      <w:pgMar w:top="1406" w:right="1327" w:bottom="1293" w:left="121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Helvetica">
    <w:altName w:val="Liberation Sans"/>
    <w:panose1 w:val="020B06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DejaVu Math TeX Gyre">
    <w:panose1 w:val="02000503000000000000"/>
    <w:charset w:val="00"/>
    <w:family w:val="auto"/>
    <w:pitch w:val="default"/>
    <w:sig w:usb0="A10000EF" w:usb1="4201F9EE" w:usb2="02000000" w:usb3="00000000" w:csb0="60000193" w:csb1="0DD40000"/>
  </w:font>
  <w:font w:name="Droid Sans Fallback">
    <w:panose1 w:val="020B0502000000000001"/>
    <w:charset w:val="86"/>
    <w:family w:val="auto"/>
    <w:pitch w:val="default"/>
    <w:sig w:usb0="910002FF" w:usb1="2BDFFCFB" w:usb2="00000036" w:usb3="00000000" w:csb0="203F01FF" w:csb1="D7FF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仿宋_GB2312">
    <w:altName w:val="方正仿宋_GBK"/>
    <w:panose1 w:val="02010609030101010101"/>
    <w:charset w:val="00"/>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79466C"/>
    <w:rsid w:val="02B07CDA"/>
    <w:rsid w:val="03A74168"/>
    <w:rsid w:val="0D536036"/>
    <w:rsid w:val="0F903425"/>
    <w:rsid w:val="138A52B7"/>
    <w:rsid w:val="15232C77"/>
    <w:rsid w:val="15C4669F"/>
    <w:rsid w:val="168E42AF"/>
    <w:rsid w:val="1795281E"/>
    <w:rsid w:val="1C79466C"/>
    <w:rsid w:val="1E8C1C53"/>
    <w:rsid w:val="1EF73345"/>
    <w:rsid w:val="1F6F9687"/>
    <w:rsid w:val="23650518"/>
    <w:rsid w:val="24F25085"/>
    <w:rsid w:val="29FA3F4E"/>
    <w:rsid w:val="2B7D70E7"/>
    <w:rsid w:val="34B30B21"/>
    <w:rsid w:val="34E2157E"/>
    <w:rsid w:val="37D434DE"/>
    <w:rsid w:val="3A8C0AEE"/>
    <w:rsid w:val="3D5E1473"/>
    <w:rsid w:val="3DFF1049"/>
    <w:rsid w:val="3EC50118"/>
    <w:rsid w:val="40D2174C"/>
    <w:rsid w:val="4533054F"/>
    <w:rsid w:val="45C1529A"/>
    <w:rsid w:val="47BD874D"/>
    <w:rsid w:val="494C78F6"/>
    <w:rsid w:val="4A0752AC"/>
    <w:rsid w:val="4A4903BB"/>
    <w:rsid w:val="4CF74097"/>
    <w:rsid w:val="4F8538E2"/>
    <w:rsid w:val="4FEE25F6"/>
    <w:rsid w:val="51B46488"/>
    <w:rsid w:val="54CD1F5A"/>
    <w:rsid w:val="556416BE"/>
    <w:rsid w:val="57546DC1"/>
    <w:rsid w:val="57DFD18B"/>
    <w:rsid w:val="58A80834"/>
    <w:rsid w:val="58E0287B"/>
    <w:rsid w:val="58F632BA"/>
    <w:rsid w:val="5F065A79"/>
    <w:rsid w:val="64203830"/>
    <w:rsid w:val="64CE4571"/>
    <w:rsid w:val="66B50589"/>
    <w:rsid w:val="69F6B994"/>
    <w:rsid w:val="6A086AA2"/>
    <w:rsid w:val="704C0C74"/>
    <w:rsid w:val="70E902C5"/>
    <w:rsid w:val="71E82A49"/>
    <w:rsid w:val="727F33AE"/>
    <w:rsid w:val="732D407F"/>
    <w:rsid w:val="745D5130"/>
    <w:rsid w:val="74FC03F6"/>
    <w:rsid w:val="77880808"/>
    <w:rsid w:val="779A1DDF"/>
    <w:rsid w:val="78812364"/>
    <w:rsid w:val="7ABFFED5"/>
    <w:rsid w:val="7CE8534C"/>
    <w:rsid w:val="7FF31FC3"/>
    <w:rsid w:val="DF9B3ED2"/>
    <w:rsid w:val="E7292A50"/>
    <w:rsid w:val="EFCFBE7F"/>
    <w:rsid w:val="FE77D07D"/>
    <w:rsid w:val="FFFFB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3">
    <w:name w:val="Normal (Web)"/>
    <w:basedOn w:val="1"/>
    <w:qFormat/>
    <w:uiPriority w:val="0"/>
    <w:pPr>
      <w:spacing w:beforeAutospacing="1" w:afterAutospacing="1"/>
      <w:jc w:val="left"/>
    </w:pPr>
    <w:rPr>
      <w:rFonts w:ascii="Calibri" w:hAnsi="Calibri" w:eastAsia="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5</TotalTime>
  <ScaleCrop>false</ScaleCrop>
  <LinksUpToDate>false</LinksUpToDate>
  <CharactersWithSpaces>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2021-11-17T23:13:00Z</dcterms:created>
  <dc:creator>Administrator</dc:creator>
  <cp:lastModifiedBy>lenovo</cp:lastModifiedBy>
  <dcterms:modified xsi:type="dcterms:W3CDTF">2026-01-12T16:32:24Z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18799A0A976C4D2E9B3E2C62F3AE19A7</vt:lpwstr>
  </property>
</Properties>
</file>