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鲁山县</w:t>
      </w:r>
      <w:r>
        <w:rPr>
          <w:rFonts w:hint="eastAsia" w:ascii="宋体" w:hAnsi="宋体" w:cs="宋体"/>
          <w:b/>
          <w:bCs/>
          <w:sz w:val="36"/>
          <w:szCs w:val="36"/>
        </w:rPr>
        <w:t>残疾人联合会其他职权流程图</w:t>
      </w:r>
    </w:p>
    <w:p>
      <w:pPr>
        <w:jc w:val="center"/>
        <w:rPr>
          <w:rFonts w:cs="宋体" w:asciiTheme="minorEastAsia" w:hAnsiTheme="minorEastAsia" w:eastAsia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kern w:val="0"/>
          <w:sz w:val="32"/>
          <w:szCs w:val="32"/>
        </w:rPr>
        <w:t>残疾人证办</w:t>
      </w:r>
      <w:r>
        <w:rPr>
          <w:rFonts w:hint="eastAsia" w:cs="宋体" w:asciiTheme="minorEastAsia" w:hAnsiTheme="minorEastAsia" w:eastAsiaTheme="minorEastAsia"/>
          <w:kern w:val="0"/>
          <w:sz w:val="32"/>
          <w:szCs w:val="32"/>
          <w:lang w:eastAsia="zh-CN"/>
        </w:rPr>
        <w:t>理</w:t>
      </w:r>
      <w:r>
        <w:rPr>
          <w:rFonts w:hint="eastAsia" w:cs="宋体" w:asciiTheme="minorEastAsia" w:hAnsiTheme="minorEastAsia" w:eastAsiaTheme="minorEastAsia"/>
          <w:kern w:val="0"/>
          <w:sz w:val="32"/>
          <w:szCs w:val="32"/>
        </w:rPr>
        <w:t>流程图</w:t>
      </w:r>
    </w:p>
    <w:p>
      <w:pPr/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113665</wp:posOffset>
                </wp:positionV>
                <wp:extent cx="2962275" cy="969010"/>
                <wp:effectExtent l="4445" t="4445" r="5080" b="17145"/>
                <wp:wrapNone/>
                <wp:docPr id="1" name="AutoShap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9690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  <w:jc w:val="left"/>
                              <w:rPr>
                                <w:rFonts w:ascii="宋体" w:hAnsi="宋体" w:cs="宋体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</w:rPr>
                              <w:t>受理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宋体" w:cs="宋体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lang w:eastAsia="zh-CN"/>
                              </w:rPr>
                              <w:t>公示告知残疾人证办理流程及相关申请资料。。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宋体" w:cs="宋体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05" o:spid="_x0000_s1026" o:spt="176" type="#_x0000_t176" style="position:absolute;left:0pt;margin-left:112.5pt;margin-top:8.95pt;height:76.3pt;width:233.25pt;z-index:1024;mso-width-relative:page;mso-height-relative:page;" fillcolor="#FFFFFF" filled="t" stroked="t" coordsize="21600,21600" o:gfxdata="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oRDkp&#10;2AAAAAoBAAAPAAAAAAAAAAEAIAAAACIAAABkcnMvZG93bnJldi54bWxQSwECFAAUAAAACACHTuJA&#10;mAW3f+gBAAD1AwAADgAAAAAAAAABACAAAAAn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890" w:firstLineChars="900"/>
                        <w:jc w:val="left"/>
                        <w:rPr>
                          <w:rFonts w:ascii="宋体" w:hAnsi="宋体" w:cs="宋体"/>
                        </w:rPr>
                      </w:pPr>
                      <w:r>
                        <w:rPr>
                          <w:rFonts w:hint="eastAsia" w:ascii="宋体" w:hAnsi="宋体" w:cs="宋体"/>
                        </w:rPr>
                        <w:t>受理</w:t>
                      </w:r>
                    </w:p>
                    <w:p>
                      <w:pPr>
                        <w:jc w:val="left"/>
                        <w:rPr>
                          <w:rFonts w:ascii="宋体" w:cs="宋体"/>
                        </w:rPr>
                      </w:pPr>
                      <w:r>
                        <w:rPr>
                          <w:rFonts w:hint="eastAsia" w:ascii="宋体" w:hAnsi="宋体" w:cs="宋体"/>
                          <w:lang w:eastAsia="zh-CN"/>
                        </w:rPr>
                        <w:t>公示告知残疾人证办理流程及相关申请资料。。</w:t>
                      </w:r>
                    </w:p>
                    <w:p>
                      <w:pPr>
                        <w:jc w:val="left"/>
                        <w:rPr>
                          <w:rFonts w:ascii="宋体" w:cs="宋体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/>
    </w:p>
    <w:p>
      <w:pPr/>
    </w:p>
    <w:p>
      <w:pPr/>
    </w:p>
    <w:p>
      <w:pPr/>
    </w:p>
    <w:p>
      <w:pPr/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2923540</wp:posOffset>
                </wp:positionH>
                <wp:positionV relativeFrom="paragraph">
                  <wp:posOffset>121285</wp:posOffset>
                </wp:positionV>
                <wp:extent cx="635" cy="370840"/>
                <wp:effectExtent l="37465" t="0" r="38100" b="10160"/>
                <wp:wrapNone/>
                <wp:docPr id="2" name="Line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708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0" o:spid="_x0000_s1026" o:spt="20" style="position:absolute;left:0pt;margin-left:230.2pt;margin-top:9.55pt;height:29.2pt;width:0.05pt;z-index:1024;mso-width-relative:page;mso-height-relative:page;" filled="f" stroked="t" coordsize="21600,21600" o:gfxdata="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bgiIo9kAAAAJAQAADwAAAAAAAAABACAAAAAiAAAAZHJz&#10;L2Rvd25yZXYueG1sUEsBAhQAFAAAAAgAh07iQCW9KorKAQAAkgMAAA4AAAAAAAAAAQAgAAAAKAEA&#10;AGRycy9lMm9Eb2MueG1sUEsFBgAAAAAGAAYAWQEAAG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/>
    </w:p>
    <w:p>
      <w:pPr/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95885</wp:posOffset>
                </wp:positionV>
                <wp:extent cx="2895600" cy="1000125"/>
                <wp:effectExtent l="4445" t="4445" r="14605" b="5080"/>
                <wp:wrapNone/>
                <wp:docPr id="3" name="流程图: 可选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001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hAnsi="宋体" w:cs="宋体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lang w:eastAsia="zh-CN"/>
                              </w:rPr>
                              <w:t>初</w:t>
                            </w:r>
                            <w:r>
                              <w:rPr>
                                <w:rFonts w:hint="eastAsia" w:ascii="宋体" w:hAnsi="宋体" w:cs="宋体"/>
                              </w:rPr>
                              <w:t>审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cs="宋体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lang w:eastAsia="zh-CN"/>
                              </w:rPr>
                              <w:t>审核申请人户口簿、身份证、病历、照片等相关材料。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cs="宋体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宋体" w:cs="宋体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宋体" w:cs="宋体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17.75pt;margin-top:7.55pt;height:78.75pt;width:228pt;z-index:1024;mso-width-relative:page;mso-height-relative:page;" fillcolor="#FFFFFF" filled="t" stroked="t" coordsize="21600,21600" o:gfxdata="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xsQ3XXAAAACgEAAA8AAAAAAAAAAQAg&#10;AAAAIgAAAGRycy9kb3ducmV2LnhtbFBLAQIUABQAAAAIAIdO4kC5ZRFLDwIAAAIEAAAOAAAAAAAA&#10;AAEAIAAAACY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hAnsi="宋体" w:cs="宋体"/>
                        </w:rPr>
                      </w:pPr>
                      <w:r>
                        <w:rPr>
                          <w:rFonts w:hint="eastAsia" w:ascii="宋体" w:hAnsi="宋体" w:cs="宋体"/>
                          <w:lang w:eastAsia="zh-CN"/>
                        </w:rPr>
                        <w:t>初</w:t>
                      </w:r>
                      <w:r>
                        <w:rPr>
                          <w:rFonts w:hint="eastAsia" w:ascii="宋体" w:hAnsi="宋体" w:cs="宋体"/>
                        </w:rPr>
                        <w:t>审</w:t>
                      </w:r>
                    </w:p>
                    <w:p>
                      <w:pPr>
                        <w:jc w:val="center"/>
                        <w:rPr>
                          <w:rFonts w:ascii="宋体" w:cs="宋体"/>
                        </w:rPr>
                      </w:pPr>
                      <w:r>
                        <w:rPr>
                          <w:rFonts w:hint="eastAsia" w:ascii="宋体" w:hAnsi="宋体" w:cs="宋体"/>
                          <w:lang w:eastAsia="zh-CN"/>
                        </w:rPr>
                        <w:t>审核申请人户口簿、身份证、病历、照片等相关材料。</w:t>
                      </w:r>
                    </w:p>
                    <w:p>
                      <w:pPr>
                        <w:jc w:val="center"/>
                        <w:rPr>
                          <w:rFonts w:ascii="宋体" w:cs="宋体"/>
                        </w:rPr>
                      </w:pPr>
                    </w:p>
                    <w:p>
                      <w:pPr>
                        <w:jc w:val="center"/>
                        <w:rPr>
                          <w:rFonts w:ascii="宋体" w:cs="宋体"/>
                        </w:rPr>
                      </w:pPr>
                    </w:p>
                    <w:p>
                      <w:pPr>
                        <w:jc w:val="center"/>
                        <w:rPr>
                          <w:rFonts w:ascii="宋体" w:cs="宋体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/>
    </w:p>
    <w:p>
      <w:pPr/>
    </w:p>
    <w:p>
      <w:pPr/>
    </w:p>
    <w:p>
      <w:pPr/>
    </w:p>
    <w:p>
      <w:pPr/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2923540</wp:posOffset>
                </wp:positionH>
                <wp:positionV relativeFrom="paragraph">
                  <wp:posOffset>125095</wp:posOffset>
                </wp:positionV>
                <wp:extent cx="635" cy="370840"/>
                <wp:effectExtent l="37465" t="0" r="38100" b="10160"/>
                <wp:wrapNone/>
                <wp:docPr id="8" name="Line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95725" y="3362960"/>
                          <a:ext cx="635" cy="3708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0" o:spid="_x0000_s1026" o:spt="20" style="position:absolute;left:0pt;margin-left:230.2pt;margin-top:9.85pt;height:29.2pt;width:0.05pt;z-index:1024;mso-width-relative:page;mso-height-relative:page;" filled="f" stroked="t" coordsize="21600,21600" o:gfxdata="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Rgr//2QAAAAkBAAAPAAAAAAAAAAEA&#10;IAAAACIAAABkcnMvZG93bnJldi54bWxQSwECFAAUAAAACACHTuJAESBzJNUBAACeAwAADgAAAAAA&#10;AAABACAAAAAoAQAAZHJzL2Uyb0RvYy54bWxQSwUGAAAAAAYABgBZAQAAb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/>
    </w:p>
    <w:p>
      <w:pPr/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85725</wp:posOffset>
                </wp:positionV>
                <wp:extent cx="2895600" cy="1000125"/>
                <wp:effectExtent l="4445" t="4445" r="14605" b="5080"/>
                <wp:wrapNone/>
                <wp:docPr id="9" name="流程图: 可选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67610" y="3733800"/>
                          <a:ext cx="2895600" cy="10001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cs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lang w:eastAsia="zh-CN"/>
                              </w:rPr>
                              <w:t>告知鉴定事宜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cs="宋体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lang w:eastAsia="zh-CN"/>
                              </w:rPr>
                              <w:t>由县残联初审通过后，向申请人发放残联人评定表，并告知申请人到指定医院进行残疾等级鉴定，鉴定结果及时报送县残联。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17.75pt;margin-top:6.75pt;height:78.75pt;width:228pt;z-index:1024;mso-width-relative:page;mso-height-relative:page;" fillcolor="#FFFFFF" filled="t" stroked="t" coordsize="21600,21600" o:gfxdata="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EfLWy2AAAAAoB&#10;AAAPAAAAAAAAAAEAIAAAACIAAABkcnMvZG93bnJldi54bWxQSwECFAAUAAAACACHTuJA4mlW/BsC&#10;AAAO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cs="宋体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lang w:eastAsia="zh-CN"/>
                        </w:rPr>
                        <w:t>告知鉴定事宜</w:t>
                      </w:r>
                    </w:p>
                    <w:p>
                      <w:pPr>
                        <w:jc w:val="center"/>
                        <w:rPr>
                          <w:rFonts w:ascii="宋体" w:cs="宋体"/>
                        </w:rPr>
                      </w:pPr>
                      <w:r>
                        <w:rPr>
                          <w:rFonts w:hint="eastAsia" w:ascii="宋体" w:hAnsi="宋体" w:cs="宋体"/>
                          <w:lang w:eastAsia="zh-CN"/>
                        </w:rPr>
                        <w:t>由县残联初审通过后，向申请人发放残联人评定表，并告知申请人到指定医院进行残疾等级鉴定，鉴定结果及时报送县残联。</w:t>
                      </w:r>
                    </w:p>
                  </w:txbxContent>
                </v:textbox>
              </v:shape>
            </w:pict>
          </mc:Fallback>
        </mc:AlternateContent>
      </w:r>
    </w:p>
    <w:p>
      <w:pPr/>
    </w:p>
    <w:p>
      <w:pPr/>
    </w:p>
    <w:p>
      <w:pPr/>
    </w:p>
    <w:p>
      <w:pPr/>
    </w:p>
    <w:p>
      <w:pPr/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2936240</wp:posOffset>
                </wp:positionH>
                <wp:positionV relativeFrom="paragraph">
                  <wp:posOffset>122555</wp:posOffset>
                </wp:positionV>
                <wp:extent cx="635" cy="370840"/>
                <wp:effectExtent l="37465" t="0" r="38100" b="10160"/>
                <wp:wrapNone/>
                <wp:docPr id="12" name="Line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95725" y="4753610"/>
                          <a:ext cx="635" cy="3708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0" o:spid="_x0000_s1026" o:spt="20" style="position:absolute;left:0pt;margin-left:231.2pt;margin-top:9.65pt;height:29.2pt;width:0.05pt;z-index:1024;mso-width-relative:page;mso-height-relative:page;" filled="f" stroked="t" coordsize="21600,21600" o:gfxdata="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BcNmrnaAAAACQEAAA8AAAAAAAAA&#10;AQAgAAAAIgAAAGRycy9kb3ducmV2LnhtbFBLAQIUABQAAAAIAIdO4kD+CI1w1gEAAJ8DAAAOAAAA&#10;AAAAAAEAIAAAACkBAABkcnMvZTJvRG9jLnhtbFBLBQYAAAAABgAGAFkBAABx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/>
    </w:p>
    <w:p>
      <w:pPr/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1508125</wp:posOffset>
                </wp:positionH>
                <wp:positionV relativeFrom="paragraph">
                  <wp:posOffset>83185</wp:posOffset>
                </wp:positionV>
                <wp:extent cx="2895600" cy="1000125"/>
                <wp:effectExtent l="4445" t="4445" r="14605" b="5080"/>
                <wp:wrapNone/>
                <wp:docPr id="13" name="流程图: 可选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67610" y="5110480"/>
                          <a:ext cx="2895600" cy="10001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cs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lang w:eastAsia="zh-CN"/>
                              </w:rPr>
                              <w:t>报送复审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cs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lang w:eastAsia="zh-CN"/>
                              </w:rPr>
                              <w:t>县残联将初审信息，鉴定结果等，报送市残联进行复审。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18.75pt;margin-top:6.55pt;height:78.75pt;width:228pt;z-index:1024;mso-width-relative:page;mso-height-relative:page;" fillcolor="#FFFFFF" filled="t" stroked="t" coordsize="21600,21600" o:gfxdata="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An8Ed1wAAAAoB&#10;AAAPAAAAAAAAAAEAIAAAACIAAABkcnMvZG93bnJldi54bWxQSwECFAAUAAAACACHTuJAeNrQuRwC&#10;AAAQBAAADgAAAAAAAAABACAAAAAm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cs="宋体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lang w:eastAsia="zh-CN"/>
                        </w:rPr>
                        <w:t>报送复审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cs="宋体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lang w:eastAsia="zh-CN"/>
                        </w:rPr>
                        <w:t>县残联将初审信息，鉴定结果等，报送市残联进行复审。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2945765</wp:posOffset>
                </wp:positionH>
                <wp:positionV relativeFrom="paragraph">
                  <wp:posOffset>118745</wp:posOffset>
                </wp:positionV>
                <wp:extent cx="635" cy="370840"/>
                <wp:effectExtent l="37465" t="0" r="38100" b="10160"/>
                <wp:wrapNone/>
                <wp:docPr id="11" name="Line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08425" y="6137910"/>
                          <a:ext cx="635" cy="3708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0" o:spid="_x0000_s1026" o:spt="20" style="position:absolute;left:0pt;margin-left:231.95pt;margin-top:9.35pt;height:29.2pt;width:0.05pt;z-index:1024;mso-width-relative:page;mso-height-relative:page;" filled="f" stroked="t" coordsize="21600,21600" o:gfxdata="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MQO5PdkAAAAJAQAADwAAAAAAAAAB&#10;ACAAAAAiAAAAZHJzL2Rvd25yZXYueG1sUEsBAhQAFAAAAAgAh07iQKlnSv7WAQAAnwMAAA4AAAAA&#10;AAAAAQAgAAAAKAEAAGRycy9lMm9Eb2MueG1sUEsFBgAAAAAGAAYAWQEAAH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方正小标宋_GBK" w:hAnsi="宋体" w:eastAsia="方正小标宋_GBK"/>
          <w:sz w:val="40"/>
          <w:szCs w:val="40"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1506220</wp:posOffset>
                </wp:positionH>
                <wp:positionV relativeFrom="paragraph">
                  <wp:posOffset>128905</wp:posOffset>
                </wp:positionV>
                <wp:extent cx="2895600" cy="1000125"/>
                <wp:effectExtent l="4445" t="4445" r="14605" b="5080"/>
                <wp:wrapNone/>
                <wp:docPr id="14" name="流程图: 可选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80310" y="6494780"/>
                          <a:ext cx="2895600" cy="10001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cs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lang w:eastAsia="zh-CN"/>
                              </w:rPr>
                              <w:t>录入发证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cs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lang w:eastAsia="zh-CN"/>
                              </w:rPr>
                              <w:t>负复审通过后，由市残联发放残疾人证，县残联负责残疾人相关信息录入。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18.6pt;margin-top:10.15pt;height:78.75pt;width:228pt;z-index:1024;mso-width-relative:page;mso-height-relative:page;" fillcolor="#FFFFFF" filled="t" stroked="t" coordsize="21600,21600" o:gfxdata="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TPRP01wAAAAoB&#10;AAAPAAAAAAAAAAEAIAAAACIAAABkcnMvZG93bnJldi54bWxQSwECFAAUAAAACACHTuJA2UgiXRwC&#10;AAAQBAAADgAAAAAAAAABACAAAAAm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cs="宋体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lang w:eastAsia="zh-CN"/>
                        </w:rPr>
                        <w:t>录入发证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cs="宋体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lang w:eastAsia="zh-CN"/>
                        </w:rPr>
                        <w:t>负复审通过后，由市残联发放残疾人证，县残联负责残疾人相关信息录入。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Theme="minorEastAsia" w:hAnsiTheme="minorEastAsia" w:eastAsiaTheme="minorEastAsia"/>
          <w:sz w:val="40"/>
          <w:szCs w:val="40"/>
        </w:rPr>
      </w:pPr>
    </w:p>
    <w:p>
      <w:pPr>
        <w:jc w:val="center"/>
        <w:rPr>
          <w:rFonts w:asciiTheme="minorEastAsia" w:hAnsiTheme="minorEastAsia" w:eastAsiaTheme="minorEastAsia"/>
          <w:sz w:val="40"/>
          <w:szCs w:val="40"/>
        </w:rPr>
      </w:pPr>
    </w:p>
    <w:p>
      <w:pPr>
        <w:tabs>
          <w:tab w:val="left" w:pos="855"/>
        </w:tabs>
        <w:rPr>
          <w:rFonts w:ascii="仿宋" w:hAnsi="仿宋" w:eastAsia="仿宋"/>
        </w:rPr>
      </w:pPr>
      <w:bookmarkStart w:id="0" w:name="_GoBack"/>
      <w:bookmarkEnd w:id="0"/>
    </w:p>
    <w:sectPr>
      <w:footerReference r:id="rId3" w:type="default"/>
      <w:pgSz w:w="11906" w:h="16838"/>
      <w:pgMar w:top="1985" w:right="1531" w:bottom="1985" w:left="1531" w:header="851" w:footer="1418" w:gutter="0"/>
      <w:pgNumType w:fmt="numberInDash" w:start="9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  <w:t>9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lang w:val="en-US" w:eastAsia="zh-CN"/>
                      </w:rPr>
                      <w:t>9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E10"/>
    <w:rsid w:val="00007538"/>
    <w:rsid w:val="000206D0"/>
    <w:rsid w:val="000327E6"/>
    <w:rsid w:val="00040002"/>
    <w:rsid w:val="00056F09"/>
    <w:rsid w:val="00082A50"/>
    <w:rsid w:val="00083760"/>
    <w:rsid w:val="000B355F"/>
    <w:rsid w:val="000D7E10"/>
    <w:rsid w:val="00115D08"/>
    <w:rsid w:val="00123949"/>
    <w:rsid w:val="00164128"/>
    <w:rsid w:val="00183D0A"/>
    <w:rsid w:val="001843DD"/>
    <w:rsid w:val="001A1EC5"/>
    <w:rsid w:val="001B6189"/>
    <w:rsid w:val="001F4371"/>
    <w:rsid w:val="002014D1"/>
    <w:rsid w:val="00210488"/>
    <w:rsid w:val="00273F51"/>
    <w:rsid w:val="002767BE"/>
    <w:rsid w:val="002822BB"/>
    <w:rsid w:val="00284561"/>
    <w:rsid w:val="002A32CD"/>
    <w:rsid w:val="002C01A0"/>
    <w:rsid w:val="002C1C1E"/>
    <w:rsid w:val="002F3408"/>
    <w:rsid w:val="00304707"/>
    <w:rsid w:val="0031101A"/>
    <w:rsid w:val="00317171"/>
    <w:rsid w:val="003174E5"/>
    <w:rsid w:val="00330288"/>
    <w:rsid w:val="00337BA2"/>
    <w:rsid w:val="00354A24"/>
    <w:rsid w:val="00391BF3"/>
    <w:rsid w:val="003A23B2"/>
    <w:rsid w:val="003B448D"/>
    <w:rsid w:val="003D739F"/>
    <w:rsid w:val="003F4485"/>
    <w:rsid w:val="00404FEE"/>
    <w:rsid w:val="004C4A89"/>
    <w:rsid w:val="004D5961"/>
    <w:rsid w:val="00570296"/>
    <w:rsid w:val="00591E24"/>
    <w:rsid w:val="005B4B75"/>
    <w:rsid w:val="005D7CBE"/>
    <w:rsid w:val="005E5D78"/>
    <w:rsid w:val="00603F88"/>
    <w:rsid w:val="00607977"/>
    <w:rsid w:val="00612E40"/>
    <w:rsid w:val="006247CE"/>
    <w:rsid w:val="00675E65"/>
    <w:rsid w:val="00694541"/>
    <w:rsid w:val="006A26E9"/>
    <w:rsid w:val="006E16DC"/>
    <w:rsid w:val="0072630E"/>
    <w:rsid w:val="00754BAD"/>
    <w:rsid w:val="00756256"/>
    <w:rsid w:val="00761246"/>
    <w:rsid w:val="007817A8"/>
    <w:rsid w:val="00782DD1"/>
    <w:rsid w:val="007A2CF9"/>
    <w:rsid w:val="007A787B"/>
    <w:rsid w:val="007B1450"/>
    <w:rsid w:val="007B1899"/>
    <w:rsid w:val="007C3DFF"/>
    <w:rsid w:val="0086723A"/>
    <w:rsid w:val="008A01B6"/>
    <w:rsid w:val="008C320B"/>
    <w:rsid w:val="008D0B38"/>
    <w:rsid w:val="008E7937"/>
    <w:rsid w:val="00906419"/>
    <w:rsid w:val="00925AAE"/>
    <w:rsid w:val="00946AED"/>
    <w:rsid w:val="0095133A"/>
    <w:rsid w:val="00953412"/>
    <w:rsid w:val="009632D2"/>
    <w:rsid w:val="00994D54"/>
    <w:rsid w:val="00996FAE"/>
    <w:rsid w:val="00A417F1"/>
    <w:rsid w:val="00A64E1F"/>
    <w:rsid w:val="00A86F50"/>
    <w:rsid w:val="00AA09A4"/>
    <w:rsid w:val="00AC7B26"/>
    <w:rsid w:val="00AD2C1B"/>
    <w:rsid w:val="00AE0362"/>
    <w:rsid w:val="00B603C4"/>
    <w:rsid w:val="00B73629"/>
    <w:rsid w:val="00B843BA"/>
    <w:rsid w:val="00B87B19"/>
    <w:rsid w:val="00BA1BB4"/>
    <w:rsid w:val="00BA4B5A"/>
    <w:rsid w:val="00BC5E52"/>
    <w:rsid w:val="00BE3551"/>
    <w:rsid w:val="00C138BB"/>
    <w:rsid w:val="00C3060A"/>
    <w:rsid w:val="00C37D6E"/>
    <w:rsid w:val="00CB2EE6"/>
    <w:rsid w:val="00D053DF"/>
    <w:rsid w:val="00D07F72"/>
    <w:rsid w:val="00D30FF5"/>
    <w:rsid w:val="00D421B5"/>
    <w:rsid w:val="00D5599E"/>
    <w:rsid w:val="00D65674"/>
    <w:rsid w:val="00DD36F2"/>
    <w:rsid w:val="00E6414C"/>
    <w:rsid w:val="00ED3A9E"/>
    <w:rsid w:val="00ED7BBC"/>
    <w:rsid w:val="00F43445"/>
    <w:rsid w:val="00F57BDC"/>
    <w:rsid w:val="00FB33BC"/>
    <w:rsid w:val="00FC47ED"/>
    <w:rsid w:val="00FE6C87"/>
    <w:rsid w:val="01C17584"/>
    <w:rsid w:val="057947C7"/>
    <w:rsid w:val="06A544E8"/>
    <w:rsid w:val="0A2F7DC2"/>
    <w:rsid w:val="0D2E4F9B"/>
    <w:rsid w:val="134F66BB"/>
    <w:rsid w:val="1A7673F8"/>
    <w:rsid w:val="241225F6"/>
    <w:rsid w:val="26625CCD"/>
    <w:rsid w:val="2A847B4D"/>
    <w:rsid w:val="2EC17EC2"/>
    <w:rsid w:val="3BAA072C"/>
    <w:rsid w:val="422B389D"/>
    <w:rsid w:val="43BE6232"/>
    <w:rsid w:val="7A32265C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 Char"/>
    <w:basedOn w:val="5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眉 Char"/>
    <w:basedOn w:val="5"/>
    <w:link w:val="4"/>
    <w:semiHidden/>
    <w:qFormat/>
    <w:locked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sz w:val="2"/>
      <w:szCs w:val="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4</Pages>
  <Words>51</Words>
  <Characters>297</Characters>
  <Lines>2</Lines>
  <Paragraphs>1</Paragraphs>
  <ScaleCrop>false</ScaleCrop>
  <LinksUpToDate>false</LinksUpToDate>
  <CharactersWithSpaces>347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2015-09-15T01:43:00Z</dcterms:created>
  <dc:creator>User</dc:creator>
  <cp:lastModifiedBy>Administrator</cp:lastModifiedBy>
  <cp:lastPrinted>2015-12-24T07:29:00Z</cp:lastPrinted>
  <dcterms:modified xsi:type="dcterms:W3CDTF">2015-12-24T08:08:50Z</dcterms:modified>
  <dc:title>附件2XX市XX局行政执法流程图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